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24.png" ContentType="image/png"/>
  <Override PartName="/word/media/rId31.png" ContentType="image/png"/>
  <Override PartName="/word/media/rId45.png" ContentType="image/png"/>
  <Override PartName="/word/media/rId48.png" ContentType="image/png"/>
  <Override PartName="/word/media/rId52.png" ContentType="image/png"/>
  <Override PartName="/word/media/rId59.png" ContentType="image/png"/>
  <Override PartName="/word/media/rId55.png" ContentType="image/png"/>
  <Override PartName="/word/media/rId69.png" ContentType="image/png"/>
  <Override PartName="/word/media/rId82.png" ContentType="image/png"/>
  <Override PartName="/word/media/rId112.png" ContentType="image/png"/>
  <Override PartName="/word/media/rId116.png" ContentType="image/png"/>
  <Override PartName="/word/media/rId122.png" ContentType="image/png"/>
  <Override PartName="/word/media/rId103.png" ContentType="image/png"/>
  <Override PartName="/word/media/rId126.png" ContentType="image/png"/>
  <Override PartName="/word/media/rId91.png" ContentType="image/png"/>
  <Override PartName="/word/media/rId97.png" ContentType="image/png"/>
  <Override PartName="/word/media/rId132.png" ContentType="image/png"/>
  <Override PartName="/word/media/rId140.png" ContentType="image/png"/>
  <Override PartName="/word/media/rId145.png" ContentType="image/png"/>
  <Override PartName="/word/media/rId154.png" ContentType="image/png"/>
  <Override PartName="/word/media/rId135.png" ContentType="image/png"/>
  <Override PartName="/word/media/rId15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
        </w:rPr>
        <w:t xml:space="preserve">Circuit Planner for Event Technology</w:t>
      </w:r>
    </w:p>
    <w:p>
      <w:pPr>
        <w:pStyle w:val="Subtitle"/>
      </w:pPr>
      <w:r>
        <w:rPr>
          <w:lang w:val="en"/>
        </w:rPr>
        <w:t xml:space="preserve">User Manual</w:t>
      </w:r>
    </w:p>
    <w:bookmarkStart w:id="19" w:name="about"/>
    <w:p>
      <w:pPr>
        <w:pStyle w:val="Heading1"/>
      </w:pPr>
      <w:r>
        <w:rPr>
          <w:lang w:val="en"/>
        </w:rPr>
        <w:t xml:space="preserve">About this manual</w:t>
      </w:r>
    </w:p>
    <w:p>
      <w:pPr>
        <w:pStyle w:val="FirstParagraph"/>
      </w:pPr>
      <w:r>
        <w:rPr>
          <w:lang w:val="en"/>
        </w:rPr>
        <w:t xml:space="preserve">This manual describes the complete operation of the</w:t>
      </w:r>
      <w:r>
        <w:rPr>
          <w:lang w:val="en"/>
        </w:rPr>
        <w:t xml:space="preserve"> </w:t>
      </w:r>
      <w:r>
        <w:rPr>
          <w:b/>
          <w:bCs/>
          <w:lang w:val="en"/>
        </w:rPr>
        <w:t xml:space="preserve">Circuit Planner for Event</w:t>
      </w:r>
      <w:r>
        <w:rPr>
          <w:b/>
          <w:bCs/>
          <w:lang w:val="en"/>
        </w:rPr>
        <w:t xml:space="preserve"> </w:t>
      </w:r>
      <w:r>
        <w:rPr>
          <w:b/>
          <w:bCs/>
          <w:lang w:val="en"/>
        </w:rPr>
        <w:t xml:space="preserve">Technology</w:t>
      </w:r>
      <w:r>
        <w:rPr>
          <w:lang w:val="en"/>
        </w:rPr>
        <w:t xml:space="preserve"> </w:t>
      </w:r>
      <w:r>
        <w:rPr>
          <w:lang w:val="en"/>
        </w:rPr>
        <w:t xml:space="preserve">(</w:t>
      </w:r>
      <w:r>
        <w:rPr>
          <w:i/>
          <w:iCs/>
          <w:lang w:val="en"/>
        </w:rPr>
        <w:t xml:space="preserve">Schaltungs-Planer für Eventtechnik</w:t>
      </w:r>
      <w:r>
        <w:rPr>
          <w:lang w:val="en"/>
        </w:rPr>
        <w:t xml:space="preserve">) — from signing in and drawing a</w:t>
      </w:r>
      <w:r>
        <w:rPr>
          <w:lang w:val="en"/>
        </w:rPr>
        <w:t xml:space="preserve"> </w:t>
      </w:r>
      <w:r>
        <w:rPr>
          <w:lang w:val="en"/>
        </w:rPr>
        <w:t xml:space="preserve">schematic through to export, sharing and collaboration.</w:t>
      </w:r>
    </w:p>
    <w:p>
      <w:pPr>
        <w:pStyle w:val="BodyText"/>
      </w:pPr>
      <w:r>
        <w:rPr>
          <w:lang w:val="en"/>
        </w:rPr>
        <w:t xml:space="preserve">It is written to be read from start to finish as well as used for looking things up.</w:t>
      </w:r>
      <w:r>
        <w:rPr>
          <w:lang w:val="en"/>
        </w:rPr>
        <w:t xml:space="preserve"> </w:t>
      </w:r>
      <w:r>
        <w:rPr>
          <w:lang w:val="en"/>
        </w:rPr>
        <w:t xml:space="preserve">Every cross-reference in the text is a hyperlink: one click jumps straight to the</w:t>
      </w:r>
      <w:r>
        <w:rPr>
          <w:lang w:val="en"/>
        </w:rPr>
        <w:t xml:space="preserve"> </w:t>
      </w:r>
      <w:r>
        <w:rPr>
          <w:lang w:val="en"/>
        </w:rPr>
        <w:t xml:space="preserve">section named. The same applies to the</w:t>
      </w:r>
      <w:r>
        <w:rPr>
          <w:lang w:val="en"/>
        </w:rPr>
        <w:t xml:space="preserve"> </w:t>
      </w:r>
      <w:hyperlink w:anchor="toc">
        <w:r>
          <w:rPr>
            <w:rStyle w:val="Hyperlink"/>
            <w:lang w:val="en"/>
          </w:rPr>
          <w:t xml:space="preserve">table of contents</w:t>
        </w:r>
      </w:hyperlink>
      <w:r>
        <w:rPr>
          <w:lang w:val="en"/>
        </w:rPr>
        <w:t xml:space="preserve"> </w:t>
      </w:r>
      <w:r>
        <w:rPr>
          <w:lang w:val="en"/>
        </w:rPr>
        <w:t xml:space="preserve">and to the</w:t>
      </w:r>
      <w:r>
        <w:rPr>
          <w:lang w:val="en"/>
        </w:rPr>
        <w:t xml:space="preserve"> </w:t>
      </w:r>
      <w:hyperlink w:anchor="appendix-d-messages">
        <w:r>
          <w:rPr>
            <w:rStyle w:val="Hyperlink"/>
            <w:lang w:val="en"/>
          </w:rPr>
          <w:t xml:space="preserve">list of messages</w:t>
        </w:r>
      </w:hyperlink>
      <w:r>
        <w:rPr>
          <w:lang w:val="en"/>
        </w:rPr>
        <w:t xml:space="preserve"> </w:t>
      </w:r>
      <w:r>
        <w:rPr>
          <w:lang w:val="en"/>
        </w:rPr>
        <w:t xml:space="preserve">in the appendix.</w:t>
      </w:r>
    </w:p>
    <w:p>
      <w:pPr>
        <w:pStyle w:val="BodyText"/>
      </w:pPr>
      <w:r>
        <w:rPr>
          <w:b/>
          <w:bCs/>
          <w:lang w:val="en"/>
        </w:rPr>
        <w:t xml:space="preserve">Quick start:</w:t>
      </w:r>
      <w:r>
        <w:rPr>
          <w:lang w:val="en"/>
        </w:rPr>
        <w:t xml:space="preserve"> </w:t>
      </w:r>
      <w:r>
        <w:rPr>
          <w:lang w:val="en"/>
        </w:rPr>
        <w:t xml:space="preserve">To simply draw a plan, read</w:t>
      </w:r>
      <w:r>
        <w:rPr>
          <w:lang w:val="en"/>
        </w:rPr>
        <w:t xml:space="preserve"> </w:t>
      </w:r>
      <w:hyperlink w:anchor="sign-in">
        <w:r>
          <w:rPr>
            <w:rStyle w:val="Hyperlink"/>
            <w:lang w:val="en"/>
          </w:rPr>
          <w:t xml:space="preserve">Signing in</w:t>
        </w:r>
      </w:hyperlink>
      <w:r>
        <w:rPr>
          <w:lang w:val="en"/>
        </w:rPr>
        <w:t xml:space="preserve">,</w:t>
      </w:r>
      <w:r>
        <w:rPr>
          <w:lang w:val="en"/>
        </w:rPr>
        <w:t xml:space="preserve"> </w:t>
      </w:r>
      <w:hyperlink w:anchor="dashboard">
        <w:r>
          <w:rPr>
            <w:rStyle w:val="Hyperlink"/>
            <w:lang w:val="en"/>
          </w:rPr>
          <w:t xml:space="preserve">Dashboard</w:t>
        </w:r>
      </w:hyperlink>
      <w:r>
        <w:rPr>
          <w:lang w:val="en"/>
        </w:rPr>
        <w:t xml:space="preserve">,</w:t>
      </w:r>
      <w:r>
        <w:rPr>
          <w:lang w:val="en"/>
        </w:rPr>
        <w:t xml:space="preserve"> </w:t>
      </w:r>
      <w:hyperlink w:anchor="editor-overview">
        <w:r>
          <w:rPr>
            <w:rStyle w:val="Hyperlink"/>
            <w:lang w:val="en"/>
          </w:rPr>
          <w:t xml:space="preserve">The editor at a glance</w:t>
        </w:r>
      </w:hyperlink>
      <w:r>
        <w:rPr>
          <w:lang w:val="en"/>
        </w:rPr>
        <w:t xml:space="preserve">,</w:t>
      </w:r>
      <w:r>
        <w:rPr>
          <w:lang w:val="en"/>
        </w:rPr>
        <w:t xml:space="preserve"> </w:t>
      </w:r>
      <w:hyperlink w:anchor="placing-modules">
        <w:r>
          <w:rPr>
            <w:rStyle w:val="Hyperlink"/>
            <w:lang w:val="en"/>
          </w:rPr>
          <w:t xml:space="preserve">Placing modules</w:t>
        </w:r>
      </w:hyperlink>
      <w:r>
        <w:rPr>
          <w:lang w:val="en"/>
        </w:rPr>
        <w:t xml:space="preserve"> </w:t>
      </w:r>
      <w:r>
        <w:rPr>
          <w:lang w:val="en"/>
        </w:rPr>
        <w:t xml:space="preserve">and</w:t>
      </w:r>
      <w:r>
        <w:rPr>
          <w:lang w:val="en"/>
        </w:rPr>
        <w:t xml:space="preserve"> </w:t>
      </w:r>
      <w:hyperlink w:anchor="connecting">
        <w:r>
          <w:rPr>
            <w:rStyle w:val="Hyperlink"/>
            <w:lang w:val="en"/>
          </w:rPr>
          <w:t xml:space="preserve">Connecting</w:t>
        </w:r>
      </w:hyperlink>
      <w:r>
        <w:rPr>
          <w:lang w:val="en"/>
        </w:rPr>
        <w:t xml:space="preserve"> </w:t>
      </w:r>
      <w:r>
        <w:rPr>
          <w:lang w:val="en"/>
        </w:rPr>
        <w:t xml:space="preserve">— that is enough for</w:t>
      </w:r>
      <w:r>
        <w:rPr>
          <w:lang w:val="en"/>
        </w:rPr>
        <w:t xml:space="preserve"> </w:t>
      </w:r>
      <w:r>
        <w:rPr>
          <w:lang w:val="en"/>
        </w:rPr>
        <w:t xml:space="preserve">a first complete schematic.</w:t>
      </w:r>
    </w:p>
    <w:p>
      <w:pPr>
        <w:pStyle w:val="BodyText"/>
      </w:pPr>
      <w:r>
        <w:rPr>
          <w:b/>
          <w:bCs/>
          <w:lang w:val="en"/>
        </w:rPr>
        <w:t xml:space="preserve">Language versions:</w:t>
      </w:r>
      <w:r>
        <w:rPr>
          <w:lang w:val="en"/>
        </w:rPr>
        <w:t xml:space="preserve"> </w:t>
      </w:r>
      <w:r>
        <w:rPr>
          <w:lang w:val="en"/>
        </w:rPr>
        <w:t xml:space="preserve">This manual is available in German and English</w:t>
      </w:r>
      <w:r>
        <w:rPr>
          <w:lang w:val="en"/>
        </w:rPr>
        <w:t xml:space="preserve"> </w:t>
      </w:r>
      <w:r>
        <w:rPr>
          <w:lang w:val="en"/>
        </w:rPr>
        <w:t xml:space="preserve">(</w:t>
      </w:r>
      <w:r>
        <w:rPr>
          <w:rStyle w:val="VerbatimChar"/>
          <w:lang w:val="en"/>
        </w:rPr>
        <w:t xml:space="preserve">Bedienungsanleitung_Schaltungsplaner_DE</w:t>
      </w:r>
      <w:r>
        <w:rPr>
          <w:lang w:val="en"/>
        </w:rPr>
        <w:t xml:space="preserve"> </w:t>
      </w:r>
      <w:r>
        <w:rPr>
          <w:lang w:val="en"/>
        </w:rPr>
        <w:t xml:space="preserve">/</w:t>
      </w:r>
      <w:r>
        <w:rPr>
          <w:lang w:val="en"/>
        </w:rPr>
        <w:t xml:space="preserve"> </w:t>
      </w:r>
      <w:r>
        <w:rPr>
          <w:rStyle w:val="VerbatimChar"/>
          <w:lang w:val="en"/>
        </w:rPr>
        <w:t xml:space="preserve">User_Manual_Schaltungsplaner_EN</w:t>
      </w:r>
      <w:r>
        <w:rPr>
          <w:lang w:val="en"/>
        </w:rPr>
        <w:t xml:space="preserve">), each</w:t>
      </w:r>
      <w:r>
        <w:rPr>
          <w:lang w:val="en"/>
        </w:rPr>
        <w:t xml:space="preserve"> </w:t>
      </w:r>
      <w:r>
        <w:rPr>
          <w:lang w:val="en"/>
        </w:rPr>
        <w:t xml:space="preserve">as a Word and a PDF file, and as online help inside the application (the</w:t>
      </w:r>
      <w:r>
        <w:rPr>
          <w:lang w:val="en"/>
        </w:rPr>
        <w:t xml:space="preserve"> </w:t>
      </w:r>
      <w:r>
        <w:rPr>
          <w:b/>
          <w:bCs/>
          <w:lang w:val="en"/>
        </w:rPr>
        <w:t xml:space="preserve">“?”</w:t>
      </w:r>
      <w:r>
        <w:rPr>
          <w:lang w:val="en"/>
        </w:rPr>
        <w:t xml:space="preserve"> </w:t>
      </w:r>
      <w:r>
        <w:rPr>
          <w:lang w:val="en"/>
        </w:rPr>
        <w:t xml:space="preserve">button).</w:t>
      </w:r>
    </w:p>
    <w:p>
      <w:pPr>
        <w:pStyle w:val="BodyText"/>
      </w:pPr>
      <w:r>
        <w:rPr>
          <w:b/>
          <w:bCs/>
          <w:lang w:val="en"/>
        </w:rPr>
        <w:t xml:space="preserve">Note on the interface language:</w:t>
      </w:r>
      <w:r>
        <w:rPr>
          <w:lang w:val="en"/>
        </w:rPr>
        <w:t xml:space="preserve"> </w:t>
      </w:r>
      <w:r>
        <w:rPr>
          <w:lang w:val="en"/>
        </w:rPr>
        <w:t xml:space="preserve">This manual describes the English interface. The</w:t>
      </w:r>
      <w:r>
        <w:rPr>
          <w:lang w:val="en"/>
        </w:rPr>
        <w:t xml:space="preserve"> </w:t>
      </w:r>
      <w:r>
        <w:rPr>
          <w:lang w:val="en"/>
        </w:rPr>
        <w:t xml:space="preserve">screenshots still show the German interface; the layout is identical in both languages.</w:t>
      </w:r>
      <w:r>
        <w:rPr>
          <w:lang w:val="en"/>
        </w:rPr>
        <w:t xml:space="preserve"> </w:t>
      </w:r>
      <w:r>
        <w:rPr>
          <w:lang w:val="en"/>
        </w:rPr>
        <w:t xml:space="preserve">Switch the interface language in</w:t>
      </w:r>
      <w:r>
        <w:rPr>
          <w:lang w:val="en"/>
        </w:rPr>
        <w:t xml:space="preserve"> </w:t>
      </w:r>
      <w:hyperlink w:anchor="settings-language">
        <w:r>
          <w:rPr>
            <w:rStyle w:val="Hyperlink"/>
            <w:lang w:val="en"/>
          </w:rPr>
          <w:t xml:space="preserve">Settings</w:t>
        </w:r>
      </w:hyperlink>
      <w:r>
        <w:rPr>
          <w:lang w:val="en"/>
        </w:rPr>
        <w:t xml:space="preserve"> </w:t>
      </w:r>
      <w:r>
        <w:rPr>
          <w:lang w:val="en"/>
        </w:rPr>
        <w:t xml:space="preserve">→</w:t>
      </w:r>
      <w:r>
        <w:rPr>
          <w:lang w:val="en"/>
        </w:rPr>
        <w:t xml:space="preserve"> </w:t>
      </w:r>
      <w:r>
        <w:rPr>
          <w:b/>
          <w:bCs/>
          <w:lang w:val="en"/>
        </w:rPr>
        <w:t xml:space="preserve">Language</w:t>
      </w:r>
      <w:r>
        <w:rPr>
          <w:lang w:val="en"/>
        </w:rPr>
        <w:t xml:space="preserve"> </w:t>
      </w:r>
      <w:r>
        <w:rPr>
          <w:lang w:val="en"/>
        </w:rPr>
        <w:t xml:space="preserve">or with</w:t>
      </w:r>
      <w:r>
        <w:rPr>
          <w:lang w:val="en"/>
        </w:rPr>
        <w:t xml:space="preserve"> </w:t>
      </w:r>
      <w:r>
        <w:rPr>
          <w:lang w:val="en"/>
        </w:rPr>
        <w:t xml:space="preserve">the</w:t>
      </w:r>
      <w:r>
        <w:rPr>
          <w:lang w:val="en"/>
        </w:rPr>
        <w:t xml:space="preserve"> </w:t>
      </w:r>
      <w:r>
        <w:rPr>
          <w:b/>
          <w:bCs/>
          <w:lang w:val="en"/>
        </w:rPr>
        <w:t xml:space="preserve">DE / EN</w:t>
      </w:r>
      <w:r>
        <w:rPr>
          <w:lang w:val="en"/>
        </w:rPr>
        <w:t xml:space="preserve"> </w:t>
      </w:r>
      <w:r>
        <w:rPr>
          <w:lang w:val="en"/>
        </w:rPr>
        <w:t xml:space="preserve">switch in the editor</w:t>
      </w:r>
      <w:r>
        <w:rPr>
          <w:lang w:val="en"/>
        </w:rPr>
        <w:t xml:space="preserve"> </w:t>
      </w:r>
      <w:hyperlink w:anchor="toolbar">
        <w:r>
          <w:rPr>
            <w:rStyle w:val="Hyperlink"/>
            <w:lang w:val="en"/>
          </w:rPr>
          <w:t xml:space="preserve">toolbar</w:t>
        </w:r>
      </w:hyperlink>
      <w:r>
        <w:rPr>
          <w:lang w:val="en"/>
        </w:rPr>
        <w:t xml:space="preserve">.</w:t>
      </w:r>
    </w:p>
    <w:p>
      <w:r>
        <w:pict>
          <v:rect style="width:0;height:1.5pt" o:hralign="center" o:hrstd="t" o:hr="t"/>
        </w:pict>
      </w:r>
    </w:p>
    <w:bookmarkStart w:id="18" w:name="toc"/>
    <w:p>
      <w:pPr>
        <w:pStyle w:val="Heading2"/>
      </w:pPr>
      <w:r>
        <w:rPr>
          <w:lang w:val="en"/>
        </w:rPr>
        <w:t xml:space="preserve">Table of contents</w:t>
      </w:r>
    </w:p>
    <w:p>
      <w:pPr>
        <w:pStyle w:val="Compact"/>
        <w:numPr>
          <w:ilvl w:val="0"/>
          <w:numId w:val="1001"/>
        </w:numPr>
      </w:pPr>
      <w:hyperlink w:anchor="introduction">
        <w:r>
          <w:rPr>
            <w:rStyle w:val="Hyperlink"/>
            <w:lang w:val="en"/>
          </w:rPr>
          <w:t xml:space="preserve">Introduction</w:t>
        </w:r>
      </w:hyperlink>
    </w:p>
    <w:p>
      <w:pPr>
        <w:pStyle w:val="Compact"/>
        <w:numPr>
          <w:ilvl w:val="0"/>
          <w:numId w:val="1001"/>
        </w:numPr>
      </w:pPr>
      <w:hyperlink w:anchor="sign-in">
        <w:r>
          <w:rPr>
            <w:rStyle w:val="Hyperlink"/>
            <w:lang w:val="en"/>
          </w:rPr>
          <w:t xml:space="preserve">Signing in</w:t>
        </w:r>
      </w:hyperlink>
    </w:p>
    <w:p>
      <w:pPr>
        <w:pStyle w:val="Compact"/>
        <w:numPr>
          <w:ilvl w:val="0"/>
          <w:numId w:val="1001"/>
        </w:numPr>
      </w:pPr>
      <w:hyperlink w:anchor="dashboard">
        <w:r>
          <w:rPr>
            <w:rStyle w:val="Hyperlink"/>
            <w:lang w:val="en"/>
          </w:rPr>
          <w:t xml:space="preserve">Dashboard</w:t>
        </w:r>
      </w:hyperlink>
    </w:p>
    <w:p>
      <w:pPr>
        <w:pStyle w:val="Compact"/>
        <w:numPr>
          <w:ilvl w:val="0"/>
          <w:numId w:val="1001"/>
        </w:numPr>
      </w:pPr>
      <w:hyperlink w:anchor="editor-overview">
        <w:r>
          <w:rPr>
            <w:rStyle w:val="Hyperlink"/>
            <w:lang w:val="en"/>
          </w:rPr>
          <w:t xml:space="preserve">The editor at a glance</w:t>
        </w:r>
      </w:hyperlink>
    </w:p>
    <w:p>
      <w:pPr>
        <w:pStyle w:val="Compact"/>
        <w:numPr>
          <w:ilvl w:val="0"/>
          <w:numId w:val="1001"/>
        </w:numPr>
      </w:pPr>
      <w:hyperlink w:anchor="placing-modules">
        <w:r>
          <w:rPr>
            <w:rStyle w:val="Hyperlink"/>
            <w:lang w:val="en"/>
          </w:rPr>
          <w:t xml:space="preserve">Placing and editing modules</w:t>
        </w:r>
      </w:hyperlink>
    </w:p>
    <w:p>
      <w:pPr>
        <w:pStyle w:val="Compact"/>
        <w:numPr>
          <w:ilvl w:val="0"/>
          <w:numId w:val="1001"/>
        </w:numPr>
      </w:pPr>
      <w:hyperlink w:anchor="connecting">
        <w:r>
          <w:rPr>
            <w:rStyle w:val="Hyperlink"/>
            <w:lang w:val="en"/>
          </w:rPr>
          <w:t xml:space="preserve">Connecting — drawing and routing cables</w:t>
        </w:r>
      </w:hyperlink>
    </w:p>
    <w:p>
      <w:pPr>
        <w:pStyle w:val="Compact"/>
        <w:numPr>
          <w:ilvl w:val="0"/>
          <w:numId w:val="1001"/>
        </w:numPr>
      </w:pPr>
      <w:hyperlink w:anchor="areas-text-fields">
        <w:r>
          <w:rPr>
            <w:rStyle w:val="Hyperlink"/>
            <w:lang w:val="en"/>
          </w:rPr>
          <w:t xml:space="preserve">Areas and text fields</w:t>
        </w:r>
      </w:hyperlink>
    </w:p>
    <w:p>
      <w:pPr>
        <w:pStyle w:val="Compact"/>
        <w:numPr>
          <w:ilvl w:val="0"/>
          <w:numId w:val="1001"/>
        </w:numPr>
      </w:pPr>
      <w:hyperlink w:anchor="module-editor">
        <w:r>
          <w:rPr>
            <w:rStyle w:val="Hyperlink"/>
            <w:lang w:val="en"/>
          </w:rPr>
          <w:t xml:space="preserve">Module editor and module library</w:t>
        </w:r>
      </w:hyperlink>
    </w:p>
    <w:p>
      <w:pPr>
        <w:pStyle w:val="Compact"/>
        <w:numPr>
          <w:ilvl w:val="0"/>
          <w:numId w:val="1001"/>
        </w:numPr>
      </w:pPr>
      <w:hyperlink w:anchor="import">
        <w:r>
          <w:rPr>
            <w:rStyle w:val="Hyperlink"/>
            <w:lang w:val="en"/>
          </w:rPr>
          <w:t xml:space="preserve">Importing material, pack and plan lists</w:t>
        </w:r>
      </w:hyperlink>
    </w:p>
    <w:p>
      <w:pPr>
        <w:pStyle w:val="Compact"/>
        <w:numPr>
          <w:ilvl w:val="0"/>
          <w:numId w:val="1001"/>
        </w:numPr>
      </w:pPr>
      <w:hyperlink w:anchor="lists">
        <w:r>
          <w:rPr>
            <w:rStyle w:val="Hyperlink"/>
            <w:lang w:val="en"/>
          </w:rPr>
          <w:t xml:space="preserve">Lists — pack list and connection list</w:t>
        </w:r>
      </w:hyperlink>
    </w:p>
    <w:p>
      <w:pPr>
        <w:pStyle w:val="Compact"/>
        <w:numPr>
          <w:ilvl w:val="0"/>
          <w:numId w:val="1001"/>
        </w:numPr>
      </w:pPr>
      <w:hyperlink w:anchor="export">
        <w:r>
          <w:rPr>
            <w:rStyle w:val="Hyperlink"/>
            <w:lang w:val="en"/>
          </w:rPr>
          <w:t xml:space="preserve">Export</w:t>
        </w:r>
      </w:hyperlink>
    </w:p>
    <w:p>
      <w:pPr>
        <w:pStyle w:val="Compact"/>
        <w:numPr>
          <w:ilvl w:val="0"/>
          <w:numId w:val="1001"/>
        </w:numPr>
      </w:pPr>
      <w:hyperlink w:anchor="sharing">
        <w:r>
          <w:rPr>
            <w:rStyle w:val="Hyperlink"/>
            <w:lang w:val="en"/>
          </w:rPr>
          <w:t xml:space="preserve">Sharing and collaborating</w:t>
        </w:r>
      </w:hyperlink>
    </w:p>
    <w:p>
      <w:pPr>
        <w:pStyle w:val="Compact"/>
        <w:numPr>
          <w:ilvl w:val="0"/>
          <w:numId w:val="1001"/>
        </w:numPr>
      </w:pPr>
      <w:hyperlink w:anchor="settings">
        <w:r>
          <w:rPr>
            <w:rStyle w:val="Hyperlink"/>
            <w:lang w:val="en"/>
          </w:rPr>
          <w:t xml:space="preserve">Settings</w:t>
        </w:r>
      </w:hyperlink>
    </w:p>
    <w:p>
      <w:pPr>
        <w:pStyle w:val="Compact"/>
        <w:numPr>
          <w:ilvl w:val="0"/>
          <w:numId w:val="1001"/>
        </w:numPr>
      </w:pPr>
      <w:hyperlink w:anchor="public-view">
        <w:r>
          <w:rPr>
            <w:rStyle w:val="Hyperlink"/>
            <w:lang w:val="en"/>
          </w:rPr>
          <w:t xml:space="preserve">Public view</w:t>
        </w:r>
      </w:hyperlink>
    </w:p>
    <w:p>
      <w:pPr>
        <w:pStyle w:val="Compact"/>
        <w:numPr>
          <w:ilvl w:val="0"/>
          <w:numId w:val="1001"/>
        </w:numPr>
      </w:pPr>
      <w:hyperlink w:anchor="roles">
        <w:r>
          <w:rPr>
            <w:rStyle w:val="Hyperlink"/>
            <w:lang w:val="en"/>
          </w:rPr>
          <w:t xml:space="preserve">Roles and permissions</w:t>
        </w:r>
      </w:hyperlink>
    </w:p>
    <w:p>
      <w:pPr>
        <w:pStyle w:val="Compact"/>
        <w:numPr>
          <w:ilvl w:val="0"/>
          <w:numId w:val="1001"/>
        </w:numPr>
      </w:pPr>
      <w:hyperlink w:anchor="shortcuts">
        <w:r>
          <w:rPr>
            <w:rStyle w:val="Hyperlink"/>
            <w:lang w:val="en"/>
          </w:rPr>
          <w:t xml:space="preserve">Keyboard shortcuts and mouse gestures</w:t>
        </w:r>
      </w:hyperlink>
    </w:p>
    <w:p>
      <w:pPr>
        <w:pStyle w:val="Compact"/>
        <w:numPr>
          <w:ilvl w:val="0"/>
          <w:numId w:val="1001"/>
        </w:numPr>
      </w:pPr>
      <w:hyperlink w:anchor="faq">
        <w:r>
          <w:rPr>
            <w:rStyle w:val="Hyperlink"/>
            <w:lang w:val="en"/>
          </w:rPr>
          <w:t xml:space="preserve">Frequently asked questions and troubleshooting</w:t>
        </w:r>
      </w:hyperlink>
    </w:p>
    <w:p>
      <w:pPr>
        <w:pStyle w:val="Compact"/>
        <w:numPr>
          <w:ilvl w:val="0"/>
          <w:numId w:val="1001"/>
        </w:numPr>
      </w:pPr>
      <w:hyperlink w:anchor="appendix-a-cable-types">
        <w:r>
          <w:rPr>
            <w:rStyle w:val="Hyperlink"/>
            <w:lang w:val="en"/>
          </w:rPr>
          <w:t xml:space="preserve">Appendix A: Cable types</w:t>
        </w:r>
      </w:hyperlink>
    </w:p>
    <w:p>
      <w:pPr>
        <w:pStyle w:val="Compact"/>
        <w:numPr>
          <w:ilvl w:val="0"/>
          <w:numId w:val="1001"/>
        </w:numPr>
      </w:pPr>
      <w:hyperlink w:anchor="appendix-b-categories">
        <w:r>
          <w:rPr>
            <w:rStyle w:val="Hyperlink"/>
            <w:lang w:val="en"/>
          </w:rPr>
          <w:t xml:space="preserve">Appendix B: Categories</w:t>
        </w:r>
      </w:hyperlink>
    </w:p>
    <w:p>
      <w:pPr>
        <w:pStyle w:val="Compact"/>
        <w:numPr>
          <w:ilvl w:val="0"/>
          <w:numId w:val="1001"/>
        </w:numPr>
      </w:pPr>
      <w:hyperlink w:anchor="appendix-c-modules">
        <w:r>
          <w:rPr>
            <w:rStyle w:val="Hyperlink"/>
            <w:lang w:val="en"/>
          </w:rPr>
          <w:t xml:space="preserve">Appendix C: Built-in modules</w:t>
        </w:r>
      </w:hyperlink>
    </w:p>
    <w:p>
      <w:pPr>
        <w:pStyle w:val="Compact"/>
        <w:numPr>
          <w:ilvl w:val="0"/>
          <w:numId w:val="1001"/>
        </w:numPr>
      </w:pPr>
      <w:hyperlink w:anchor="appendix-d-messages">
        <w:r>
          <w:rPr>
            <w:rStyle w:val="Hyperlink"/>
            <w:lang w:val="en"/>
          </w:rPr>
          <w:t xml:space="preserve">Appendix D: Messages in plain language</w:t>
        </w:r>
      </w:hyperlink>
    </w:p>
    <w:p>
      <w:r>
        <w:pict>
          <v:rect style="width:0;height:1.5pt" o:hralign="center" o:hrstd="t" o:hr="t"/>
        </w:pict>
      </w:r>
    </w:p>
    <w:bookmarkEnd w:id="18"/>
    <w:bookmarkEnd w:id="19"/>
    <w:bookmarkStart w:id="23" w:name="introduction"/>
    <w:p>
      <w:pPr>
        <w:pStyle w:val="Heading1"/>
      </w:pPr>
      <w:r>
        <w:rPr>
          <w:lang w:val="en"/>
        </w:rPr>
        <w:t xml:space="preserve">1. Introduction</w:t>
      </w:r>
    </w:p>
    <w:bookmarkStart w:id="20" w:name="what-it-does"/>
    <w:p>
      <w:pPr>
        <w:pStyle w:val="Heading2"/>
      </w:pPr>
      <w:r>
        <w:rPr>
          <w:lang w:val="en"/>
        </w:rPr>
        <w:t xml:space="preserve">1.1 What the Circuit Planner does</w:t>
      </w:r>
    </w:p>
    <w:p>
      <w:pPr>
        <w:pStyle w:val="FirstParagraph"/>
      </w:pPr>
      <w:r>
        <w:rPr>
          <w:lang w:val="en"/>
        </w:rPr>
        <w:t xml:space="preserve">The Circuit Planner is a pure web application for drawing signal and power schematics</w:t>
      </w:r>
      <w:r>
        <w:rPr>
          <w:lang w:val="en"/>
        </w:rPr>
        <w:t xml:space="preserve"> </w:t>
      </w:r>
      <w:r>
        <w:rPr>
          <w:lang w:val="en"/>
        </w:rPr>
        <w:t xml:space="preserve">in event technology. Devices are placed on a canvas as</w:t>
      </w:r>
      <w:r>
        <w:rPr>
          <w:lang w:val="en"/>
        </w:rPr>
        <w:t xml:space="preserve"> </w:t>
      </w:r>
      <w:r>
        <w:rPr>
          <w:b/>
          <w:bCs/>
          <w:lang w:val="en"/>
        </w:rPr>
        <w:t xml:space="preserve">modules</w:t>
      </w:r>
      <w:r>
        <w:rPr>
          <w:lang w:val="en"/>
        </w:rPr>
        <w:t xml:space="preserve"> </w:t>
      </w:r>
      <w:r>
        <w:rPr>
          <w:lang w:val="en"/>
        </w:rPr>
        <w:t xml:space="preserve">with named inputs</w:t>
      </w:r>
      <w:r>
        <w:rPr>
          <w:lang w:val="en"/>
        </w:rPr>
        <w:t xml:space="preserve"> </w:t>
      </w:r>
      <w:r>
        <w:rPr>
          <w:lang w:val="en"/>
        </w:rPr>
        <w:t xml:space="preserve">and outputs and are joined by</w:t>
      </w:r>
      <w:r>
        <w:rPr>
          <w:lang w:val="en"/>
        </w:rPr>
        <w:t xml:space="preserve"> </w:t>
      </w:r>
      <w:r>
        <w:rPr>
          <w:b/>
          <w:bCs/>
          <w:lang w:val="en"/>
        </w:rPr>
        <w:t xml:space="preserve">cables</w:t>
      </w:r>
      <w:r>
        <w:rPr>
          <w:lang w:val="en"/>
        </w:rPr>
        <w:t xml:space="preserve">. From the finished plan the application</w:t>
      </w:r>
      <w:r>
        <w:rPr>
          <w:lang w:val="en"/>
        </w:rPr>
        <w:t xml:space="preserve"> </w:t>
      </w:r>
      <w:r>
        <w:rPr>
          <w:lang w:val="en"/>
        </w:rPr>
        <w:t xml:space="preserve">produces a</w:t>
      </w:r>
      <w:r>
        <w:rPr>
          <w:lang w:val="en"/>
        </w:rPr>
        <w:t xml:space="preserve"> </w:t>
      </w:r>
      <w:hyperlink w:anchor="lists">
        <w:r>
          <w:rPr>
            <w:rStyle w:val="Hyperlink"/>
            <w:lang w:val="en"/>
          </w:rPr>
          <w:t xml:space="preserve">pack list and a connection list</w:t>
        </w:r>
      </w:hyperlink>
      <w:r>
        <w:rPr>
          <w:lang w:val="en"/>
        </w:rPr>
        <w:t xml:space="preserve"> </w:t>
      </w:r>
      <w:r>
        <w:rPr>
          <w:lang w:val="en"/>
        </w:rPr>
        <w:t xml:space="preserve">as well as</w:t>
      </w:r>
      <w:r>
        <w:rPr>
          <w:lang w:val="en"/>
        </w:rPr>
        <w:t xml:space="preserve"> </w:t>
      </w:r>
      <w:hyperlink w:anchor="export">
        <w:r>
          <w:rPr>
            <w:rStyle w:val="Hyperlink"/>
            <w:lang w:val="en"/>
          </w:rPr>
          <w:t xml:space="preserve">exports</w:t>
        </w:r>
      </w:hyperlink>
      <w:r>
        <w:rPr>
          <w:lang w:val="en"/>
        </w:rPr>
        <w:t xml:space="preserve"> </w:t>
      </w:r>
      <w:r>
        <w:rPr>
          <w:lang w:val="en"/>
        </w:rPr>
        <w:t xml:space="preserve">as image, vector, PDF or CAD file.</w:t>
      </w:r>
    </w:p>
    <w:p>
      <w:pPr>
        <w:pStyle w:val="BodyText"/>
      </w:pPr>
      <w:r>
        <w:rPr>
          <w:lang w:val="en"/>
        </w:rPr>
        <w:t xml:space="preserve">Core capabilities: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Area</w:t>
            </w:r>
          </w:p>
        </w:tc>
        <w:tc>
          <w:tcPr/>
          <w:p>
            <w:pPr>
              <w:pStyle w:val="Compact"/>
            </w:pPr>
            <w:r>
              <w:rPr>
                <w:lang w:val="en"/>
              </w:rPr>
              <w:t xml:space="preserve">What you can do</w:t>
            </w:r>
          </w:p>
        </w:tc>
        <w:tc>
          <w:tcPr/>
          <w:p>
            <w:pPr>
              <w:pStyle w:val="Compact"/>
            </w:pPr>
            <w:r>
              <w:rPr>
                <w:lang w:val="en"/>
              </w:rPr>
              <w:t xml:space="preserve">Chapter</w:t>
            </w:r>
          </w:p>
        </w:tc>
      </w:tr>
      <w:tr>
        <w:tc>
          <w:tcPr/>
          <w:p>
            <w:pPr>
              <w:pStyle w:val="Compact"/>
            </w:pPr>
            <w:r>
              <w:rPr>
                <w:lang w:val="en"/>
              </w:rPr>
              <w:t xml:space="preserve">Planning</w:t>
            </w:r>
          </w:p>
        </w:tc>
        <w:tc>
          <w:tcPr/>
          <w:p>
            <w:pPr>
              <w:pStyle w:val="Compact"/>
            </w:pPr>
            <w:r>
              <w:rPr>
                <w:lang w:val="en"/>
              </w:rPr>
              <w:t xml:space="preserve">Place modules from a library, snapping grid, zoom and pan</w:t>
            </w:r>
          </w:p>
        </w:tc>
        <w:tc>
          <w:tcPr/>
          <w:p>
            <w:pPr>
              <w:pStyle w:val="Compact"/>
            </w:pPr>
            <w:hyperlink w:anchor="editor-overview">
              <w:r>
                <w:rPr>
                  <w:rStyle w:val="Hyperlink"/>
                  <w:lang w:val="en"/>
                </w:rPr>
                <w:t xml:space="preserve">4</w:t>
              </w:r>
            </w:hyperlink>
            <w:r>
              <w:rPr>
                <w:lang w:val="en"/>
              </w:rPr>
              <w:t xml:space="preserve">,</w:t>
            </w:r>
            <w:r>
              <w:rPr>
                <w:lang w:val="en"/>
              </w:rPr>
              <w:t xml:space="preserve"> </w:t>
            </w:r>
            <w:hyperlink w:anchor="placing-modules">
              <w:r>
                <w:rPr>
                  <w:rStyle w:val="Hyperlink"/>
                  <w:lang w:val="en"/>
                </w:rPr>
                <w:t xml:space="preserve">5</w:t>
              </w:r>
            </w:hyperlink>
          </w:p>
        </w:tc>
      </w:tr>
      <w:tr>
        <w:tc>
          <w:tcPr/>
          <w:p>
            <w:pPr>
              <w:pStyle w:val="Compact"/>
            </w:pPr>
            <w:r>
              <w:rPr>
                <w:lang w:val="en"/>
              </w:rPr>
              <w:t xml:space="preserve">Connecting</w:t>
            </w:r>
          </w:p>
        </w:tc>
        <w:tc>
          <w:tcPr/>
          <w:p>
            <w:pPr>
              <w:pStyle w:val="Compact"/>
            </w:pPr>
            <w:r>
              <w:rPr>
                <w:lang w:val="en"/>
              </w:rPr>
              <w:t xml:space="preserve">Right-angled cable routing, waypoints, line hops, cable types</w:t>
            </w:r>
          </w:p>
        </w:tc>
        <w:tc>
          <w:tcPr/>
          <w:p>
            <w:pPr>
              <w:pStyle w:val="Compact"/>
            </w:pPr>
            <w:hyperlink w:anchor="connecting">
              <w:r>
                <w:rPr>
                  <w:rStyle w:val="Hyperlink"/>
                  <w:lang w:val="en"/>
                </w:rPr>
                <w:t xml:space="preserve">6</w:t>
              </w:r>
            </w:hyperlink>
          </w:p>
        </w:tc>
      </w:tr>
      <w:tr>
        <w:tc>
          <w:tcPr/>
          <w:p>
            <w:pPr>
              <w:pStyle w:val="Compact"/>
            </w:pPr>
            <w:r>
              <w:rPr>
                <w:lang w:val="en"/>
              </w:rPr>
              <w:t xml:space="preserve">Structuring</w:t>
            </w:r>
          </w:p>
        </w:tc>
        <w:tc>
          <w:tcPr/>
          <w:p>
            <w:pPr>
              <w:pStyle w:val="Compact"/>
            </w:pPr>
            <w:r>
              <w:rPr>
                <w:lang w:val="en"/>
              </w:rPr>
              <w:t xml:space="preserve">Coloured areas, text fields with images</w:t>
            </w:r>
          </w:p>
        </w:tc>
        <w:tc>
          <w:tcPr/>
          <w:p>
            <w:pPr>
              <w:pStyle w:val="Compact"/>
            </w:pPr>
            <w:hyperlink w:anchor="areas-text-fields">
              <w:r>
                <w:rPr>
                  <w:rStyle w:val="Hyperlink"/>
                  <w:lang w:val="en"/>
                </w:rPr>
                <w:t xml:space="preserve">7</w:t>
              </w:r>
            </w:hyperlink>
          </w:p>
        </w:tc>
      </w:tr>
      <w:tr>
        <w:tc>
          <w:tcPr/>
          <w:p>
            <w:pPr>
              <w:pStyle w:val="Compact"/>
            </w:pPr>
            <w:r>
              <w:rPr>
                <w:lang w:val="en"/>
              </w:rPr>
              <w:t xml:space="preserve">Own devices</w:t>
            </w:r>
          </w:p>
        </w:tc>
        <w:tc>
          <w:tcPr/>
          <w:p>
            <w:pPr>
              <w:pStyle w:val="Compact"/>
            </w:pPr>
            <w:r>
              <w:rPr>
                <w:lang w:val="en"/>
              </w:rPr>
              <w:t xml:space="preserve">Module editor with live preview, personal library</w:t>
            </w:r>
          </w:p>
        </w:tc>
        <w:tc>
          <w:tcPr/>
          <w:p>
            <w:pPr>
              <w:pStyle w:val="Compact"/>
            </w:pPr>
            <w:hyperlink w:anchor="module-editor">
              <w:r>
                <w:rPr>
                  <w:rStyle w:val="Hyperlink"/>
                  <w:lang w:val="en"/>
                </w:rPr>
                <w:t xml:space="preserve">8</w:t>
              </w:r>
            </w:hyperlink>
          </w:p>
        </w:tc>
      </w:tr>
      <w:tr>
        <w:tc>
          <w:tcPr/>
          <w:p>
            <w:pPr>
              <w:pStyle w:val="Compact"/>
            </w:pPr>
            <w:r>
              <w:rPr>
                <w:lang w:val="en"/>
              </w:rPr>
              <w:t xml:space="preserve">Taking over data</w:t>
            </w:r>
          </w:p>
        </w:tc>
        <w:tc>
          <w:tcPr/>
          <w:p>
            <w:pPr>
              <w:pStyle w:val="Compact"/>
            </w:pPr>
            <w:r>
              <w:rPr>
                <w:lang w:val="en"/>
              </w:rPr>
              <w:t xml:space="preserve">Import of material lists (CSV/XLSX/DOCX/PDF/XML/JSON) and plans (DXF/MVR)</w:t>
            </w:r>
          </w:p>
        </w:tc>
        <w:tc>
          <w:tcPr/>
          <w:p>
            <w:pPr>
              <w:pStyle w:val="Compact"/>
            </w:pPr>
            <w:hyperlink w:anchor="import">
              <w:r>
                <w:rPr>
                  <w:rStyle w:val="Hyperlink"/>
                  <w:lang w:val="en"/>
                </w:rPr>
                <w:t xml:space="preserve">9</w:t>
              </w:r>
            </w:hyperlink>
          </w:p>
        </w:tc>
      </w:tr>
      <w:tr>
        <w:tc>
          <w:tcPr/>
          <w:p>
            <w:pPr>
              <w:pStyle w:val="Compact"/>
            </w:pPr>
            <w:r>
              <w:rPr>
                <w:lang w:val="en"/>
              </w:rPr>
              <w:t xml:space="preserve">Evaluating</w:t>
            </w:r>
          </w:p>
        </w:tc>
        <w:tc>
          <w:tcPr/>
          <w:p>
            <w:pPr>
              <w:pStyle w:val="Compact"/>
            </w:pPr>
            <w:r>
              <w:rPr>
                <w:lang w:val="en"/>
              </w:rPr>
              <w:t xml:space="preserve">Pack list, connection list, CSV and PDF output</w:t>
            </w:r>
          </w:p>
        </w:tc>
        <w:tc>
          <w:tcPr/>
          <w:p>
            <w:pPr>
              <w:pStyle w:val="Compact"/>
            </w:pPr>
            <w:hyperlink w:anchor="lists">
              <w:r>
                <w:rPr>
                  <w:rStyle w:val="Hyperlink"/>
                  <w:lang w:val="en"/>
                </w:rPr>
                <w:t xml:space="preserve">10</w:t>
              </w:r>
            </w:hyperlink>
          </w:p>
        </w:tc>
      </w:tr>
      <w:tr>
        <w:tc>
          <w:tcPr/>
          <w:p>
            <w:pPr>
              <w:pStyle w:val="Compact"/>
            </w:pPr>
            <w:r>
              <w:rPr>
                <w:lang w:val="en"/>
              </w:rPr>
              <w:t xml:space="preserve">Handing on</w:t>
            </w:r>
          </w:p>
        </w:tc>
        <w:tc>
          <w:tcPr/>
          <w:p>
            <w:pPr>
              <w:pStyle w:val="Compact"/>
            </w:pPr>
            <w:r>
              <w:rPr>
                <w:lang w:val="en"/>
              </w:rPr>
              <w:t xml:space="preserve">PNG, JPG, SVG, PDF, DXF, MVR</w:t>
            </w:r>
          </w:p>
        </w:tc>
        <w:tc>
          <w:tcPr/>
          <w:p>
            <w:pPr>
              <w:pStyle w:val="Compact"/>
            </w:pPr>
            <w:hyperlink w:anchor="export">
              <w:r>
                <w:rPr>
                  <w:rStyle w:val="Hyperlink"/>
                  <w:lang w:val="en"/>
                </w:rPr>
                <w:t xml:space="preserve">11</w:t>
              </w:r>
            </w:hyperlink>
          </w:p>
        </w:tc>
      </w:tr>
      <w:tr>
        <w:tc>
          <w:tcPr/>
          <w:p>
            <w:pPr>
              <w:pStyle w:val="Compact"/>
            </w:pPr>
            <w:r>
              <w:rPr>
                <w:lang w:val="en"/>
              </w:rPr>
              <w:t xml:space="preserve">Working together</w:t>
            </w:r>
          </w:p>
        </w:tc>
        <w:tc>
          <w:tcPr/>
          <w:p>
            <w:pPr>
              <w:pStyle w:val="Compact"/>
            </w:pPr>
            <w:r>
              <w:rPr>
                <w:lang w:val="en"/>
              </w:rPr>
              <w:t xml:space="preserve">Share links with roles, presence display</w:t>
            </w:r>
          </w:p>
        </w:tc>
        <w:tc>
          <w:tcPr/>
          <w:p>
            <w:pPr>
              <w:pStyle w:val="Compact"/>
            </w:pPr>
            <w:hyperlink w:anchor="sharing">
              <w:r>
                <w:rPr>
                  <w:rStyle w:val="Hyperlink"/>
                  <w:lang w:val="en"/>
                </w:rPr>
                <w:t xml:space="preserve">12</w:t>
              </w:r>
            </w:hyperlink>
          </w:p>
        </w:tc>
      </w:tr>
      <w:tr>
        <w:tc>
          <w:tcPr/>
          <w:p>
            <w:pPr>
              <w:pStyle w:val="Compact"/>
            </w:pPr>
            <w:r>
              <w:rPr>
                <w:lang w:val="en"/>
              </w:rPr>
              <w:t xml:space="preserve">Adapting</w:t>
            </w:r>
          </w:p>
        </w:tc>
        <w:tc>
          <w:tcPr/>
          <w:p>
            <w:pPr>
              <w:pStyle w:val="Compact"/>
            </w:pPr>
            <w:r>
              <w:rPr>
                <w:lang w:val="en"/>
              </w:rPr>
              <w:t xml:space="preserve">Appearance, accessibility, cable types, categories, autosave</w:t>
            </w:r>
          </w:p>
        </w:tc>
        <w:tc>
          <w:tcPr/>
          <w:p>
            <w:pPr>
              <w:pStyle w:val="Compact"/>
            </w:pPr>
            <w:hyperlink w:anchor="settings">
              <w:r>
                <w:rPr>
                  <w:rStyle w:val="Hyperlink"/>
                  <w:lang w:val="en"/>
                </w:rPr>
                <w:t xml:space="preserve">13</w:t>
              </w:r>
            </w:hyperlink>
          </w:p>
        </w:tc>
      </w:tr>
    </w:tbl>
    <w:bookmarkEnd w:id="20"/>
    <w:bookmarkStart w:id="21" w:name="requirements"/>
    <w:p>
      <w:pPr>
        <w:pStyle w:val="Heading2"/>
      </w:pPr>
      <w:r>
        <w:rPr>
          <w:lang w:val="en"/>
        </w:rPr>
        <w:t xml:space="preserve">1.2 System requirements</w:t>
      </w:r>
    </w:p>
    <w:p>
      <w:pPr>
        <w:pStyle w:val="Compact"/>
        <w:numPr>
          <w:ilvl w:val="0"/>
          <w:numId w:val="1002"/>
        </w:numPr>
      </w:pPr>
      <w:r>
        <w:rPr>
          <w:lang w:val="en"/>
        </w:rPr>
        <w:t xml:space="preserve">A current browser (Chrome, Edge, Firefox or Safari) with JavaScript enabled.</w:t>
      </w:r>
    </w:p>
    <w:p>
      <w:pPr>
        <w:pStyle w:val="Compact"/>
        <w:numPr>
          <w:ilvl w:val="0"/>
          <w:numId w:val="1002"/>
        </w:numPr>
      </w:pPr>
      <w:r>
        <w:rPr>
          <w:lang w:val="en"/>
        </w:rPr>
        <w:t xml:space="preserve">A working network connection to the server. The planner is a pure website and does</w:t>
      </w:r>
      <w:r>
        <w:rPr>
          <w:lang w:val="en"/>
        </w:rPr>
        <w:t xml:space="preserve"> </w:t>
      </w:r>
      <w:r>
        <w:rPr>
          <w:b/>
          <w:bCs/>
          <w:lang w:val="en"/>
        </w:rPr>
        <w:t xml:space="preserve">not</w:t>
      </w:r>
      <w:r>
        <w:rPr>
          <w:lang w:val="en"/>
        </w:rPr>
        <w:t xml:space="preserve"> </w:t>
      </w:r>
      <w:r>
        <w:rPr>
          <w:lang w:val="en"/>
        </w:rPr>
        <w:t xml:space="preserve">work offline — all project data is held on the server.</w:t>
      </w:r>
    </w:p>
    <w:p>
      <w:pPr>
        <w:pStyle w:val="Compact"/>
        <w:numPr>
          <w:ilvl w:val="0"/>
          <w:numId w:val="1002"/>
        </w:numPr>
      </w:pPr>
      <w:r>
        <w:rPr>
          <w:lang w:val="en"/>
        </w:rPr>
        <w:t xml:space="preserve">An account in the</w:t>
      </w:r>
      <w:r>
        <w:rPr>
          <w:lang w:val="en"/>
        </w:rPr>
        <w:t xml:space="preserve"> </w:t>
      </w:r>
      <w:r>
        <w:rPr>
          <w:b/>
          <w:bCs/>
          <w:lang w:val="en"/>
        </w:rPr>
        <w:t xml:space="preserve">PM Suite</w:t>
      </w:r>
      <w:r>
        <w:rPr>
          <w:lang w:val="en"/>
        </w:rPr>
        <w:t xml:space="preserve">; sign-in and licensing run exclusively through it</w:t>
      </w:r>
      <w:r>
        <w:rPr>
          <w:lang w:val="en"/>
        </w:rPr>
        <w:t xml:space="preserve"> </w:t>
      </w:r>
      <w:r>
        <w:rPr>
          <w:lang w:val="en"/>
        </w:rPr>
        <w:t xml:space="preserve">(see</w:t>
      </w:r>
      <w:r>
        <w:rPr>
          <w:lang w:val="en"/>
        </w:rPr>
        <w:t xml:space="preserve"> </w:t>
      </w:r>
      <w:hyperlink w:anchor="sign-in">
        <w:r>
          <w:rPr>
            <w:rStyle w:val="Hyperlink"/>
            <w:lang w:val="en"/>
          </w:rPr>
          <w:t xml:space="preserve">Signing in</w:t>
        </w:r>
      </w:hyperlink>
      <w:r>
        <w:rPr>
          <w:lang w:val="en"/>
        </w:rPr>
        <w:t xml:space="preserve">).</w:t>
      </w:r>
    </w:p>
    <w:bookmarkEnd w:id="21"/>
    <w:bookmarkStart w:id="22" w:name="structure"/>
    <w:p>
      <w:pPr>
        <w:pStyle w:val="Heading2"/>
      </w:pPr>
      <w:r>
        <w:rPr>
          <w:lang w:val="en"/>
        </w:rPr>
        <w:t xml:space="preserve">1.3 Structure of the interface</w:t>
      </w:r>
    </w:p>
    <w:p>
      <w:pPr>
        <w:pStyle w:val="FirstParagraph"/>
      </w:pPr>
      <w:r>
        <w:rPr>
          <w:lang w:val="en"/>
        </w:rPr>
        <w:t xml:space="preserve">The application consists of these pages, reachable from the header bar or the user menu:</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Page</w:t>
            </w:r>
          </w:p>
        </w:tc>
        <w:tc>
          <w:tcPr/>
          <w:p>
            <w:pPr>
              <w:pStyle w:val="Compact"/>
            </w:pPr>
            <w:r>
              <w:rPr>
                <w:lang w:val="en"/>
              </w:rPr>
              <w:t xml:space="preserve">File</w:t>
            </w:r>
          </w:p>
        </w:tc>
        <w:tc>
          <w:tcPr/>
          <w:p>
            <w:pPr>
              <w:pStyle w:val="Compact"/>
            </w:pPr>
            <w:r>
              <w:rPr>
                <w:lang w:val="en"/>
              </w:rPr>
              <w:t xml:space="preserve">Purpose</w:t>
            </w:r>
          </w:p>
        </w:tc>
      </w:tr>
      <w:tr>
        <w:tc>
          <w:tcPr/>
          <w:p>
            <w:pPr>
              <w:pStyle w:val="Compact"/>
            </w:pPr>
            <w:r>
              <w:rPr>
                <w:lang w:val="en"/>
              </w:rPr>
              <w:t xml:space="preserve">Sign-in</w:t>
            </w:r>
          </w:p>
        </w:tc>
        <w:tc>
          <w:tcPr/>
          <w:p>
            <w:pPr>
              <w:pStyle w:val="Compact"/>
            </w:pPr>
            <w:r>
              <w:rPr>
                <w:rStyle w:val="VerbatimChar"/>
                <w:lang w:val="en"/>
              </w:rPr>
              <w:t xml:space="preserve">login.html</w:t>
            </w:r>
          </w:p>
        </w:tc>
        <w:tc>
          <w:tcPr/>
          <w:p>
            <w:pPr>
              <w:pStyle w:val="Compact"/>
            </w:pPr>
            <w:hyperlink w:anchor="sign-in">
              <w:r>
                <w:rPr>
                  <w:rStyle w:val="Hyperlink"/>
                  <w:lang w:val="en"/>
                </w:rPr>
                <w:t xml:space="preserve">Signing in</w:t>
              </w:r>
            </w:hyperlink>
            <w:r>
              <w:rPr>
                <w:lang w:val="en"/>
              </w:rPr>
              <w:t xml:space="preserve"> </w:t>
            </w:r>
            <w:r>
              <w:rPr>
                <w:lang w:val="en"/>
              </w:rPr>
              <w:t xml:space="preserve">through the PM Suite</w:t>
            </w:r>
          </w:p>
        </w:tc>
      </w:tr>
      <w:tr>
        <w:tc>
          <w:tcPr/>
          <w:p>
            <w:pPr>
              <w:pStyle w:val="Compact"/>
            </w:pPr>
            <w:r>
              <w:rPr>
                <w:lang w:val="en"/>
              </w:rPr>
              <w:t xml:space="preserve">Dashboard</w:t>
            </w:r>
          </w:p>
        </w:tc>
        <w:tc>
          <w:tcPr/>
          <w:p>
            <w:pPr>
              <w:pStyle w:val="Compact"/>
            </w:pPr>
            <w:r>
              <w:rPr>
                <w:rStyle w:val="VerbatimChar"/>
                <w:lang w:val="en"/>
              </w:rPr>
              <w:t xml:space="preserve">dashboard.html</w:t>
            </w:r>
          </w:p>
        </w:tc>
        <w:tc>
          <w:tcPr/>
          <w:p>
            <w:pPr>
              <w:pStyle w:val="Compact"/>
            </w:pPr>
            <w:hyperlink w:anchor="dashboard">
              <w:r>
                <w:rPr>
                  <w:rStyle w:val="Hyperlink"/>
                  <w:lang w:val="en"/>
                </w:rPr>
                <w:t xml:space="preserve">Project overview</w:t>
              </w:r>
            </w:hyperlink>
            <w:r>
              <w:rPr>
                <w:lang w:val="en"/>
              </w:rPr>
              <w:t xml:space="preserve">, metrics, shared items</w:t>
            </w:r>
          </w:p>
        </w:tc>
      </w:tr>
      <w:tr>
        <w:tc>
          <w:tcPr/>
          <w:p>
            <w:pPr>
              <w:pStyle w:val="Compact"/>
            </w:pPr>
            <w:r>
              <w:rPr>
                <w:lang w:val="en"/>
              </w:rPr>
              <w:t xml:space="preserve">Editor</w:t>
            </w:r>
          </w:p>
        </w:tc>
        <w:tc>
          <w:tcPr/>
          <w:p>
            <w:pPr>
              <w:pStyle w:val="Compact"/>
            </w:pPr>
            <w:r>
              <w:rPr>
                <w:rStyle w:val="VerbatimChar"/>
                <w:lang w:val="en"/>
              </w:rPr>
              <w:t xml:space="preserve">index.html</w:t>
            </w:r>
          </w:p>
        </w:tc>
        <w:tc>
          <w:tcPr/>
          <w:p>
            <w:pPr>
              <w:pStyle w:val="Compact"/>
            </w:pPr>
            <w:hyperlink w:anchor="editor-overview">
              <w:r>
                <w:rPr>
                  <w:rStyle w:val="Hyperlink"/>
                  <w:lang w:val="en"/>
                </w:rPr>
                <w:t xml:space="preserve">Drawing the plan</w:t>
              </w:r>
            </w:hyperlink>
          </w:p>
        </w:tc>
      </w:tr>
      <w:tr>
        <w:tc>
          <w:tcPr/>
          <w:p>
            <w:pPr>
              <w:pStyle w:val="Compact"/>
            </w:pPr>
            <w:r>
              <w:rPr>
                <w:lang w:val="en"/>
              </w:rPr>
              <w:t xml:space="preserve">Module library</w:t>
            </w:r>
          </w:p>
        </w:tc>
        <w:tc>
          <w:tcPr/>
          <w:p>
            <w:pPr>
              <w:pStyle w:val="Compact"/>
            </w:pPr>
            <w:r>
              <w:rPr>
                <w:rStyle w:val="VerbatimChar"/>
                <w:lang w:val="en"/>
              </w:rPr>
              <w:t xml:space="preserve">module-editor.html</w:t>
            </w:r>
          </w:p>
        </w:tc>
        <w:tc>
          <w:tcPr/>
          <w:p>
            <w:pPr>
              <w:pStyle w:val="Compact"/>
            </w:pPr>
            <w:hyperlink w:anchor="module-library">
              <w:r>
                <w:rPr>
                  <w:rStyle w:val="Hyperlink"/>
                  <w:lang w:val="en"/>
                </w:rPr>
                <w:t xml:space="preserve">Managing your own modules</w:t>
              </w:r>
            </w:hyperlink>
          </w:p>
        </w:tc>
      </w:tr>
      <w:tr>
        <w:tc>
          <w:tcPr/>
          <w:p>
            <w:pPr>
              <w:pStyle w:val="Compact"/>
            </w:pPr>
            <w:r>
              <w:rPr>
                <w:lang w:val="en"/>
              </w:rPr>
              <w:t xml:space="preserve">Settings</w:t>
            </w:r>
          </w:p>
        </w:tc>
        <w:tc>
          <w:tcPr/>
          <w:p>
            <w:pPr>
              <w:pStyle w:val="Compact"/>
            </w:pPr>
            <w:r>
              <w:rPr>
                <w:rStyle w:val="VerbatimChar"/>
                <w:lang w:val="en"/>
              </w:rPr>
              <w:t xml:space="preserve">settings.html</w:t>
            </w:r>
          </w:p>
        </w:tc>
        <w:tc>
          <w:tcPr/>
          <w:p>
            <w:pPr>
              <w:pStyle w:val="Compact"/>
            </w:pPr>
            <w:hyperlink w:anchor="settings">
              <w:r>
                <w:rPr>
                  <w:rStyle w:val="Hyperlink"/>
                  <w:lang w:val="en"/>
                </w:rPr>
                <w:t xml:space="preserve">Personal settings</w:t>
              </w:r>
            </w:hyperlink>
          </w:p>
        </w:tc>
      </w:tr>
      <w:tr>
        <w:tc>
          <w:tcPr/>
          <w:p>
            <w:pPr>
              <w:pStyle w:val="Compact"/>
            </w:pPr>
            <w:r>
              <w:rPr>
                <w:lang w:val="en"/>
              </w:rPr>
              <w:t xml:space="preserve">Help</w:t>
            </w:r>
          </w:p>
        </w:tc>
        <w:tc>
          <w:tcPr/>
          <w:p>
            <w:pPr>
              <w:pStyle w:val="Compact"/>
            </w:pPr>
            <w:r>
              <w:rPr>
                <w:rStyle w:val="VerbatimChar"/>
                <w:lang w:val="en"/>
              </w:rPr>
              <w:t xml:space="preserve">help.html</w:t>
            </w:r>
          </w:p>
        </w:tc>
        <w:tc>
          <w:tcPr/>
          <w:p>
            <w:pPr>
              <w:pStyle w:val="Compact"/>
            </w:pPr>
            <w:r>
              <w:rPr>
                <w:lang w:val="en"/>
              </w:rPr>
              <w:t xml:space="preserve">This manual as online help</w:t>
            </w:r>
          </w:p>
        </w:tc>
      </w:tr>
      <w:tr>
        <w:tc>
          <w:tcPr/>
          <w:p>
            <w:pPr>
              <w:pStyle w:val="Compact"/>
            </w:pPr>
            <w:r>
              <w:rPr>
                <w:lang w:val="en"/>
              </w:rPr>
              <w:t xml:space="preserve">Public view</w:t>
            </w:r>
          </w:p>
        </w:tc>
        <w:tc>
          <w:tcPr/>
          <w:p>
            <w:pPr>
              <w:pStyle w:val="Compact"/>
            </w:pPr>
            <w:r>
              <w:rPr>
                <w:rStyle w:val="VerbatimChar"/>
                <w:lang w:val="en"/>
              </w:rPr>
              <w:t xml:space="preserve">public.html</w:t>
            </w:r>
          </w:p>
        </w:tc>
        <w:tc>
          <w:tcPr/>
          <w:p>
            <w:pPr>
              <w:pStyle w:val="Compact"/>
            </w:pPr>
            <w:hyperlink w:anchor="public-view">
              <w:r>
                <w:rPr>
                  <w:rStyle w:val="Hyperlink"/>
                  <w:lang w:val="en"/>
                </w:rPr>
                <w:t xml:space="preserve">Share link without sign-in</w:t>
              </w:r>
            </w:hyperlink>
          </w:p>
        </w:tc>
      </w:tr>
      <w:tr>
        <w:tc>
          <w:tcPr/>
          <w:p>
            <w:pPr>
              <w:pStyle w:val="Compact"/>
            </w:pPr>
            <w:r>
              <w:rPr>
                <w:lang w:val="en"/>
              </w:rPr>
              <w:t xml:space="preserve">Status</w:t>
            </w:r>
          </w:p>
        </w:tc>
        <w:tc>
          <w:tcPr/>
          <w:p>
            <w:pPr>
              <w:pStyle w:val="Compact"/>
            </w:pPr>
            <w:r>
              <w:rPr>
                <w:rStyle w:val="VerbatimChar"/>
                <w:lang w:val="en"/>
              </w:rPr>
              <w:t xml:space="preserve">status.html</w:t>
            </w:r>
          </w:p>
        </w:tc>
        <w:tc>
          <w:tcPr/>
          <w:p>
            <w:pPr>
              <w:pStyle w:val="Compact"/>
            </w:pPr>
            <w:hyperlink w:anchor="status-page">
              <w:r>
                <w:rPr>
                  <w:rStyle w:val="Hyperlink"/>
                  <w:lang w:val="en"/>
                </w:rPr>
                <w:t xml:space="preserve">Licence and session information</w:t>
              </w:r>
            </w:hyperlink>
          </w:p>
        </w:tc>
      </w:tr>
      <w:tr>
        <w:tc>
          <w:tcPr/>
          <w:p>
            <w:pPr>
              <w:pStyle w:val="Compact"/>
            </w:pPr>
            <w:r>
              <w:rPr>
                <w:lang w:val="en"/>
              </w:rPr>
              <w:t xml:space="preserve">Legal notice, terms of use, privacy policy</w:t>
            </w:r>
          </w:p>
        </w:tc>
        <w:tc>
          <w:tcPr/>
          <w:p>
            <w:pPr>
              <w:pStyle w:val="Compact"/>
            </w:pPr>
            <w:r>
              <w:rPr>
                <w:rStyle w:val="VerbatimChar"/>
                <w:lang w:val="en"/>
              </w:rPr>
              <w:t xml:space="preserve">impressum.html</w:t>
            </w:r>
            <w:r>
              <w:rPr>
                <w:lang w:val="en"/>
              </w:rPr>
              <w:t xml:space="preserve">,</w:t>
            </w:r>
            <w:r>
              <w:rPr>
                <w:lang w:val="en"/>
              </w:rPr>
              <w:t xml:space="preserve"> </w:t>
            </w:r>
            <w:r>
              <w:rPr>
                <w:rStyle w:val="VerbatimChar"/>
                <w:lang w:val="en"/>
              </w:rPr>
              <w:t xml:space="preserve">nutzungsbedingungen.html</w:t>
            </w:r>
            <w:r>
              <w:rPr>
                <w:lang w:val="en"/>
              </w:rPr>
              <w:t xml:space="preserve">,</w:t>
            </w:r>
            <w:r>
              <w:rPr>
                <w:lang w:val="en"/>
              </w:rPr>
              <w:t xml:space="preserve"> </w:t>
            </w:r>
            <w:r>
              <w:rPr>
                <w:rStyle w:val="VerbatimChar"/>
                <w:lang w:val="en"/>
              </w:rPr>
              <w:t xml:space="preserve">datenschutz.html</w:t>
            </w:r>
          </w:p>
        </w:tc>
        <w:tc>
          <w:tcPr/>
          <w:p>
            <w:pPr>
              <w:pStyle w:val="Compact"/>
            </w:pPr>
            <w:r>
              <w:rPr>
                <w:lang w:val="en"/>
              </w:rPr>
              <w:t xml:space="preserve">Legal information, linked at the foot of the dashboard</w:t>
            </w:r>
          </w:p>
        </w:tc>
      </w:tr>
    </w:tbl>
    <w:p>
      <w:r>
        <w:pict>
          <v:rect style="width:0;height:1.5pt" o:hralign="center" o:hrstd="t" o:hr="t"/>
        </w:pict>
      </w:r>
    </w:p>
    <w:bookmarkEnd w:id="22"/>
    <w:bookmarkEnd w:id="23"/>
    <w:bookmarkStart w:id="30" w:name="sign-in"/>
    <w:p>
      <w:pPr>
        <w:pStyle w:val="Heading1"/>
      </w:pPr>
      <w:r>
        <w:rPr>
          <w:lang w:val="en"/>
        </w:rPr>
        <w:t xml:space="preserve">2. Signing in</w:t>
      </w:r>
    </w:p>
    <w:p>
      <w:pPr>
        <w:pStyle w:val="CaptionedFigure"/>
      </w:pPr>
      <w:r>
        <w:drawing>
          <wp:inline>
            <wp:extent cx="5147999" cy="4486114"/>
            <wp:effectExtent b="0" l="0" r="0" t="0"/>
            <wp:docPr descr="Sign-in page with user name, password and a note about the PM Suite connection" title="" id="25" name="Picture"/>
            <a:graphic>
              <a:graphicData uri="http://schemas.openxmlformats.org/drawingml/2006/picture">
                <pic:pic>
                  <pic:nvPicPr>
                    <pic:cNvPr descr="img/01-login.png" id="26" name="Picture"/>
                    <pic:cNvPicPr>
                      <a:picLocks noChangeArrowheads="1" noChangeAspect="1"/>
                    </pic:cNvPicPr>
                  </pic:nvPicPr>
                  <pic:blipFill>
                    <a:blip r:embed="rId24"/>
                    <a:stretch>
                      <a:fillRect/>
                    </a:stretch>
                  </pic:blipFill>
                  <pic:spPr bwMode="auto">
                    <a:xfrm>
                      <a:off x="0" y="0"/>
                      <a:ext cx="5147999" cy="4486114"/>
                    </a:xfrm>
                    <a:prstGeom prst="rect">
                      <a:avLst/>
                    </a:prstGeom>
                    <a:noFill/>
                    <a:ln w="9525">
                      <a:noFill/>
                      <a:headEnd/>
                      <a:tailEnd/>
                    </a:ln>
                  </pic:spPr>
                </pic:pic>
              </a:graphicData>
            </a:graphic>
          </wp:inline>
        </w:drawing>
      </w:r>
    </w:p>
    <w:p>
      <w:pPr>
        <w:pStyle w:val="ImageCaption"/>
      </w:pPr>
      <w:r>
        <w:rPr>
          <w:lang w:val="en"/>
        </w:rPr>
        <w:t xml:space="preserve">Sign-in page with user name, password and a note about the PM Suite connection</w:t>
      </w:r>
    </w:p>
    <w:bookmarkStart w:id="27" w:name="sign-in-steps"/>
    <w:p>
      <w:pPr>
        <w:pStyle w:val="Heading2"/>
      </w:pPr>
      <w:r>
        <w:rPr>
          <w:lang w:val="en"/>
        </w:rPr>
        <w:t xml:space="preserve">2.1 Signing in</w:t>
      </w:r>
    </w:p>
    <w:p>
      <w:pPr>
        <w:pStyle w:val="Compact"/>
        <w:numPr>
          <w:ilvl w:val="0"/>
          <w:numId w:val="1003"/>
        </w:numPr>
      </w:pPr>
      <w:r>
        <w:rPr>
          <w:lang w:val="en"/>
        </w:rPr>
        <w:t xml:space="preserve">Open</w:t>
      </w:r>
      <w:r>
        <w:rPr>
          <w:lang w:val="en"/>
        </w:rPr>
        <w:t xml:space="preserve"> </w:t>
      </w:r>
      <w:r>
        <w:rPr>
          <w:rStyle w:val="VerbatimChar"/>
          <w:lang w:val="en"/>
        </w:rPr>
        <w:t xml:space="preserve">login.html</w:t>
      </w:r>
      <w:r>
        <w:rPr>
          <w:lang w:val="en"/>
        </w:rPr>
        <w:t xml:space="preserve"> </w:t>
      </w:r>
      <w:r>
        <w:rPr>
          <w:lang w:val="en"/>
        </w:rPr>
        <w:t xml:space="preserve">in the browser.</w:t>
      </w:r>
    </w:p>
    <w:p>
      <w:pPr>
        <w:pStyle w:val="Compact"/>
        <w:numPr>
          <w:ilvl w:val="0"/>
          <w:numId w:val="1003"/>
        </w:numPr>
      </w:pPr>
      <w:r>
        <w:rPr>
          <w:lang w:val="en"/>
        </w:rPr>
        <w:t xml:space="preserve">Enter</w:t>
      </w:r>
      <w:r>
        <w:rPr>
          <w:lang w:val="en"/>
        </w:rPr>
        <w:t xml:space="preserve"> </w:t>
      </w:r>
      <w:r>
        <w:rPr>
          <w:b/>
          <w:bCs/>
          <w:lang w:val="en"/>
        </w:rPr>
        <w:t xml:space="preserve">Username</w:t>
      </w:r>
      <w:r>
        <w:rPr>
          <w:lang w:val="en"/>
        </w:rPr>
        <w:t xml:space="preserve"> </w:t>
      </w:r>
      <w:r>
        <w:rPr>
          <w:lang w:val="en"/>
        </w:rPr>
        <w:t xml:space="preserve">and</w:t>
      </w:r>
      <w:r>
        <w:rPr>
          <w:lang w:val="en"/>
        </w:rPr>
        <w:t xml:space="preserve"> </w:t>
      </w:r>
      <w:r>
        <w:rPr>
          <w:b/>
          <w:bCs/>
          <w:lang w:val="en"/>
        </w:rPr>
        <w:t xml:space="preserve">Password</w:t>
      </w:r>
      <w:r>
        <w:rPr>
          <w:lang w:val="en"/>
        </w:rPr>
        <w:t xml:space="preserve">.</w:t>
      </w:r>
    </w:p>
    <w:p>
      <w:pPr>
        <w:pStyle w:val="Compact"/>
        <w:numPr>
          <w:ilvl w:val="0"/>
          <w:numId w:val="1003"/>
        </w:numPr>
      </w:pPr>
      <w:r>
        <w:rPr>
          <w:lang w:val="en"/>
        </w:rPr>
        <w:t xml:space="preserve">Click</w:t>
      </w:r>
      <w:r>
        <w:rPr>
          <w:lang w:val="en"/>
        </w:rPr>
        <w:t xml:space="preserve"> </w:t>
      </w:r>
      <w:r>
        <w:rPr>
          <w:b/>
          <w:bCs/>
          <w:lang w:val="en"/>
        </w:rPr>
        <w:t xml:space="preserve">“Log in”</w:t>
      </w:r>
      <w:r>
        <w:rPr>
          <w:lang w:val="en"/>
        </w:rPr>
        <w:t xml:space="preserve">.</w:t>
      </w:r>
    </w:p>
    <w:p>
      <w:pPr>
        <w:pStyle w:val="FirstParagraph"/>
      </w:pPr>
      <w:r>
        <w:rPr>
          <w:lang w:val="en"/>
        </w:rPr>
        <w:t xml:space="preserve">After a successful sign-in you land on the</w:t>
      </w:r>
      <w:r>
        <w:rPr>
          <w:lang w:val="en"/>
        </w:rPr>
        <w:t xml:space="preserve"> </w:t>
      </w:r>
      <w:hyperlink w:anchor="dashboard">
        <w:r>
          <w:rPr>
            <w:rStyle w:val="Hyperlink"/>
            <w:lang w:val="en"/>
          </w:rPr>
          <w:t xml:space="preserve">dashboard</w:t>
        </w:r>
      </w:hyperlink>
      <w:r>
        <w:rPr>
          <w:lang w:val="en"/>
        </w:rPr>
        <w:t xml:space="preserve">. If a valid session</w:t>
      </w:r>
      <w:r>
        <w:rPr>
          <w:lang w:val="en"/>
        </w:rPr>
        <w:t xml:space="preserve"> </w:t>
      </w:r>
      <w:r>
        <w:rPr>
          <w:lang w:val="en"/>
        </w:rPr>
        <w:t xml:space="preserve">already exists, the sign-in page forwards you immediately without asking again.</w:t>
      </w:r>
    </w:p>
    <w:p>
      <w:pPr>
        <w:pStyle w:val="BodyText"/>
      </w:pPr>
      <w:r>
        <w:rPr>
          <w:lang w:val="en"/>
        </w:rPr>
        <w:t xml:space="preserve">Sign-in and licensing run through the PM Suite. You receive your user name and password</w:t>
      </w:r>
      <w:r>
        <w:rPr>
          <w:lang w:val="en"/>
        </w:rPr>
        <w:t xml:space="preserve"> </w:t>
      </w:r>
      <w:r>
        <w:rPr>
          <w:lang w:val="en"/>
        </w:rPr>
        <w:t xml:space="preserve">from whoever manages your access — no accounts are created inside the planner itself.</w:t>
      </w:r>
      <w:r>
        <w:rPr>
          <w:lang w:val="en"/>
        </w:rPr>
        <w:t xml:space="preserve"> </w:t>
      </w:r>
      <w:r>
        <w:rPr>
          <w:lang w:val="en"/>
        </w:rPr>
        <w:t xml:space="preserve">Your</w:t>
      </w:r>
      <w:r>
        <w:rPr>
          <w:lang w:val="en"/>
        </w:rPr>
        <w:t xml:space="preserve"> </w:t>
      </w:r>
      <w:hyperlink w:anchor="role-plan">
        <w:r>
          <w:rPr>
            <w:rStyle w:val="Hyperlink"/>
            <w:lang w:val="en"/>
          </w:rPr>
          <w:t xml:space="preserve">account type</w:t>
        </w:r>
      </w:hyperlink>
      <w:r>
        <w:rPr>
          <w:lang w:val="en"/>
        </w:rPr>
        <w:t xml:space="preserve"> </w:t>
      </w:r>
      <w:r>
        <w:rPr>
          <w:lang w:val="en"/>
        </w:rPr>
        <w:t xml:space="preserve">is shown on the</w:t>
      </w:r>
      <w:r>
        <w:rPr>
          <w:lang w:val="en"/>
        </w:rPr>
        <w:t xml:space="preserve"> </w:t>
      </w:r>
      <w:hyperlink w:anchor="status-page">
        <w:r>
          <w:rPr>
            <w:rStyle w:val="Hyperlink"/>
            <w:lang w:val="en"/>
          </w:rPr>
          <w:t xml:space="preserve">status page</w:t>
        </w:r>
      </w:hyperlink>
      <w:r>
        <w:rPr>
          <w:lang w:val="en"/>
        </w:rPr>
        <w:t xml:space="preserve">.</w:t>
      </w:r>
    </w:p>
    <w:p>
      <w:pPr>
        <w:pStyle w:val="BlockText"/>
      </w:pPr>
      <w:r>
        <w:rPr>
          <w:b/>
          <w:bCs/>
          <w:lang w:val="en"/>
        </w:rPr>
        <w:t xml:space="preserve">Do not pass your credentials on.</w:t>
      </w:r>
      <w:r>
        <w:rPr>
          <w:lang w:val="en"/>
        </w:rPr>
        <w:t xml:space="preserve"> </w:t>
      </w:r>
      <w:r>
        <w:rPr>
          <w:lang w:val="en"/>
        </w:rPr>
        <w:t xml:space="preserve">Access is personal. To work on a plan with</w:t>
      </w:r>
      <w:r>
        <w:rPr>
          <w:lang w:val="en"/>
        </w:rPr>
        <w:t xml:space="preserve"> </w:t>
      </w:r>
      <w:r>
        <w:rPr>
          <w:lang w:val="en"/>
        </w:rPr>
        <w:t xml:space="preserve">others, invite them in the planner or create a</w:t>
      </w:r>
      <w:r>
        <w:rPr>
          <w:lang w:val="en"/>
        </w:rPr>
        <w:t xml:space="preserve"> </w:t>
      </w:r>
      <w:hyperlink w:anchor="share-link">
        <w:r>
          <w:rPr>
            <w:rStyle w:val="Hyperlink"/>
            <w:lang w:val="en"/>
          </w:rPr>
          <w:t xml:space="preserve">share link</w:t>
        </w:r>
      </w:hyperlink>
      <w:r>
        <w:rPr>
          <w:lang w:val="en"/>
        </w:rPr>
        <w:t xml:space="preserve"> </w:t>
      </w:r>
      <w:r>
        <w:rPr>
          <w:lang w:val="en"/>
        </w:rPr>
        <w:t xml:space="preserve">— see</w:t>
      </w:r>
      <w:r>
        <w:rPr>
          <w:lang w:val="en"/>
        </w:rPr>
        <w:t xml:space="preserve"> </w:t>
      </w:r>
      <w:hyperlink w:anchor="sharing">
        <w:r>
          <w:rPr>
            <w:rStyle w:val="Hyperlink"/>
            <w:lang w:val="en"/>
          </w:rPr>
          <w:t xml:space="preserve">Sharing</w:t>
        </w:r>
      </w:hyperlink>
      <w:r>
        <w:rPr>
          <w:lang w:val="en"/>
        </w:rPr>
        <w:t xml:space="preserve">.</w:t>
      </w:r>
    </w:p>
    <w:bookmarkEnd w:id="27"/>
    <w:bookmarkStart w:id="28" w:name="session"/>
    <w:p>
      <w:pPr>
        <w:pStyle w:val="Heading2"/>
      </w:pPr>
      <w:r>
        <w:rPr>
          <w:lang w:val="en"/>
        </w:rPr>
        <w:t xml:space="preserve">2.2 Session, validity and signing out</w:t>
      </w:r>
    </w:p>
    <w:p>
      <w:pPr>
        <w:pStyle w:val="Compact"/>
        <w:numPr>
          <w:ilvl w:val="0"/>
          <w:numId w:val="1004"/>
        </w:numPr>
      </w:pPr>
      <w:r>
        <w:rPr>
          <w:lang w:val="en"/>
        </w:rPr>
        <w:t xml:space="preserve">A session is valid for</w:t>
      </w:r>
      <w:r>
        <w:rPr>
          <w:lang w:val="en"/>
        </w:rPr>
        <w:t xml:space="preserve"> </w:t>
      </w:r>
      <w:r>
        <w:rPr>
          <w:b/>
          <w:bCs/>
          <w:lang w:val="en"/>
        </w:rPr>
        <w:t xml:space="preserve">12 hours</w:t>
      </w:r>
      <w:r>
        <w:rPr>
          <w:lang w:val="en"/>
        </w:rPr>
        <w:t xml:space="preserve">; after that you have to sign in again.</w:t>
      </w:r>
    </w:p>
    <w:p>
      <w:pPr>
        <w:pStyle w:val="Compact"/>
        <w:numPr>
          <w:ilvl w:val="0"/>
          <w:numId w:val="1004"/>
        </w:numPr>
      </w:pPr>
      <w:r>
        <w:rPr>
          <w:lang w:val="en"/>
        </w:rPr>
        <w:t xml:space="preserve">Protected pages verify the session before displaying anything at all. Without a valid</w:t>
      </w:r>
      <w:r>
        <w:rPr>
          <w:lang w:val="en"/>
        </w:rPr>
        <w:t xml:space="preserve"> </w:t>
      </w:r>
      <w:r>
        <w:rPr>
          <w:lang w:val="en"/>
        </w:rPr>
        <w:t xml:space="preserve">session you are redirected to the sign-in page immediately — protected content never</w:t>
      </w:r>
      <w:r>
        <w:rPr>
          <w:lang w:val="en"/>
        </w:rPr>
        <w:t xml:space="preserve"> </w:t>
      </w:r>
      <w:r>
        <w:rPr>
          <w:lang w:val="en"/>
        </w:rPr>
        <w:t xml:space="preserve">flashes up briefly.</w:t>
      </w:r>
    </w:p>
    <w:p>
      <w:pPr>
        <w:pStyle w:val="Compact"/>
        <w:numPr>
          <w:ilvl w:val="0"/>
          <w:numId w:val="1004"/>
        </w:numPr>
      </w:pPr>
      <w:r>
        <w:rPr>
          <w:b/>
          <w:bCs/>
          <w:lang w:val="en"/>
        </w:rPr>
        <w:t xml:space="preserve">Signing out</w:t>
      </w:r>
      <w:r>
        <w:rPr>
          <w:lang w:val="en"/>
        </w:rPr>
        <w:t xml:space="preserve"> </w:t>
      </w:r>
      <w:r>
        <w:rPr>
          <w:lang w:val="en"/>
        </w:rPr>
        <w:t xml:space="preserve">works in two ways: the</w:t>
      </w:r>
      <w:r>
        <w:rPr>
          <w:lang w:val="en"/>
        </w:rPr>
        <w:t xml:space="preserve"> </w:t>
      </w:r>
      <w:r>
        <w:rPr>
          <w:b/>
          <w:bCs/>
          <w:lang w:val="en"/>
        </w:rPr>
        <w:t xml:space="preserve">“Log out”</w:t>
      </w:r>
      <w:r>
        <w:rPr>
          <w:lang w:val="en"/>
        </w:rPr>
        <w:t xml:space="preserve"> </w:t>
      </w:r>
      <w:r>
        <w:rPr>
          <w:lang w:val="en"/>
        </w:rPr>
        <w:t xml:space="preserve">button in the dashboard header,</w:t>
      </w:r>
      <w:r>
        <w:rPr>
          <w:lang w:val="en"/>
        </w:rPr>
        <w:t xml:space="preserve"> </w:t>
      </w:r>
      <w:r>
        <w:rPr>
          <w:lang w:val="en"/>
        </w:rPr>
        <w:t xml:space="preserve">or the user menu (click your avatar at the top right) →</w:t>
      </w:r>
      <w:r>
        <w:rPr>
          <w:lang w:val="en"/>
        </w:rPr>
        <w:t xml:space="preserve"> </w:t>
      </w:r>
      <w:r>
        <w:rPr>
          <w:b/>
          <w:bCs/>
          <w:lang w:val="en"/>
        </w:rPr>
        <w:t xml:space="preserve">“🚪 Log out”</w:t>
      </w:r>
      <w:r>
        <w:rPr>
          <w:lang w:val="en"/>
        </w:rPr>
        <w:t xml:space="preserve">.</w:t>
      </w:r>
    </w:p>
    <w:bookmarkEnd w:id="28"/>
    <w:bookmarkStart w:id="29" w:name="sign-in-errors"/>
    <w:p>
      <w:pPr>
        <w:pStyle w:val="Heading2"/>
      </w:pPr>
      <w:r>
        <w:rPr>
          <w:lang w:val="en"/>
        </w:rPr>
        <w:t xml:space="preserve">2.3 Sign-in messages</w:t>
      </w:r>
    </w:p>
    <w:p>
      <w:pPr>
        <w:pStyle w:val="FirstParagraph"/>
      </w:pPr>
      <w:r>
        <w:rPr>
          <w:lang w:val="en"/>
        </w:rPr>
        <w:t xml:space="preserve">These messages come from the server and are still shown in German.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Message</w:t>
            </w:r>
          </w:p>
        </w:tc>
        <w:tc>
          <w:tcPr/>
          <w:p>
            <w:pPr>
              <w:pStyle w:val="Compact"/>
            </w:pPr>
            <w:r>
              <w:rPr>
                <w:lang w:val="en"/>
              </w:rPr>
              <w:t xml:space="preserve">Meaning</w:t>
            </w:r>
          </w:p>
        </w:tc>
        <w:tc>
          <w:tcPr/>
          <w:p>
            <w:pPr>
              <w:pStyle w:val="Compact"/>
            </w:pPr>
            <w:r>
              <w:rPr>
                <w:lang w:val="en"/>
              </w:rPr>
              <w:t xml:space="preserve">Remedy</w:t>
            </w:r>
          </w:p>
        </w:tc>
      </w:tr>
      <w:tr>
        <w:tc>
          <w:tcPr/>
          <w:p>
            <w:pPr>
              <w:pStyle w:val="Compact"/>
            </w:pPr>
            <w:r>
              <w:rPr>
                <w:lang w:val="en"/>
              </w:rPr>
              <w:t xml:space="preserve">“Anmeldedaten ungültig …” (invalid credentials)</w:t>
            </w:r>
          </w:p>
        </w:tc>
        <w:tc>
          <w:tcPr/>
          <w:p>
            <w:pPr>
              <w:pStyle w:val="Compact"/>
            </w:pPr>
            <w:r>
              <w:rPr>
                <w:lang w:val="en"/>
              </w:rPr>
              <w:t xml:space="preserve">Wrong user name or password</w:t>
            </w:r>
          </w:p>
        </w:tc>
        <w:tc>
          <w:tcPr/>
          <w:p>
            <w:pPr>
              <w:pStyle w:val="Compact"/>
            </w:pPr>
            <w:r>
              <w:rPr>
                <w:lang w:val="en"/>
              </w:rPr>
              <w:t xml:space="preserve">Check the entry, mind upper and lower case</w:t>
            </w:r>
          </w:p>
        </w:tc>
      </w:tr>
      <w:tr>
        <w:tc>
          <w:tcPr/>
          <w:p>
            <w:pPr>
              <w:pStyle w:val="Compact"/>
            </w:pPr>
            <w:r>
              <w:rPr>
                <w:lang w:val="en"/>
              </w:rPr>
              <w:t xml:space="preserve">“Benutzername und Passwort erforderlich.” (user name and password required)</w:t>
            </w:r>
          </w:p>
        </w:tc>
        <w:tc>
          <w:tcPr/>
          <w:p>
            <w:pPr>
              <w:pStyle w:val="Compact"/>
            </w:pPr>
            <w:r>
              <w:rPr>
                <w:lang w:val="en"/>
              </w:rPr>
              <w:t xml:space="preserve">A field was empty</w:t>
            </w:r>
          </w:p>
        </w:tc>
        <w:tc>
          <w:tcPr/>
          <w:p>
            <w:pPr>
              <w:pStyle w:val="Compact"/>
            </w:pPr>
            <w:r>
              <w:rPr>
                <w:lang w:val="en"/>
              </w:rPr>
              <w:t xml:space="preserve">Fill in both fields</w:t>
            </w:r>
          </w:p>
        </w:tc>
      </w:tr>
      <w:tr>
        <w:tc>
          <w:tcPr/>
          <w:p>
            <w:pPr>
              <w:pStyle w:val="Compact"/>
            </w:pPr>
            <w:r>
              <w:rPr>
                <w:lang w:val="en"/>
              </w:rPr>
              <w:t xml:space="preserve">“Keine gültige PM-Suite-Lizenz.” (no valid PM Suite licence)</w:t>
            </w:r>
          </w:p>
        </w:tc>
        <w:tc>
          <w:tcPr/>
          <w:p>
            <w:pPr>
              <w:pStyle w:val="Compact"/>
            </w:pPr>
            <w:r>
              <w:rPr>
                <w:lang w:val="en"/>
              </w:rPr>
              <w:t xml:space="preserve">Licence status is not active</w:t>
            </w:r>
          </w:p>
        </w:tc>
        <w:tc>
          <w:tcPr/>
          <w:p>
            <w:pPr>
              <w:pStyle w:val="Compact"/>
            </w:pPr>
            <w:r>
              <w:rPr>
                <w:lang w:val="en"/>
              </w:rPr>
              <w:t xml:space="preserve">Check the licence in the PM Suite, see</w:t>
            </w:r>
            <w:r>
              <w:rPr>
                <w:lang w:val="en"/>
              </w:rPr>
              <w:t xml:space="preserve"> </w:t>
            </w:r>
            <w:hyperlink w:anchor="status-page">
              <w:r>
                <w:rPr>
                  <w:rStyle w:val="Hyperlink"/>
                  <w:lang w:val="en"/>
                </w:rPr>
                <w:t xml:space="preserve">status page</w:t>
              </w:r>
            </w:hyperlink>
          </w:p>
        </w:tc>
      </w:tr>
    </w:tbl>
    <w:p>
      <w:r>
        <w:pict>
          <v:rect style="width:0;height:1.5pt" o:hralign="center" o:hrstd="t" o:hr="t"/>
        </w:pict>
      </w:r>
    </w:p>
    <w:bookmarkEnd w:id="29"/>
    <w:bookmarkEnd w:id="30"/>
    <w:bookmarkStart w:id="44" w:name="dashboard"/>
    <w:p>
      <w:pPr>
        <w:pStyle w:val="Heading1"/>
      </w:pPr>
      <w:r>
        <w:rPr>
          <w:lang w:val="en"/>
        </w:rPr>
        <w:t xml:space="preserve">3. Dashboard</w:t>
      </w:r>
    </w:p>
    <w:p>
      <w:pPr>
        <w:pStyle w:val="FirstParagraph"/>
      </w:pPr>
      <w:r>
        <w:rPr>
          <w:lang w:val="en"/>
        </w:rPr>
        <w:t xml:space="preserve">The dashboard is the start page after</w:t>
      </w:r>
      <w:r>
        <w:rPr>
          <w:lang w:val="en"/>
        </w:rPr>
        <w:t xml:space="preserve"> </w:t>
      </w:r>
      <w:hyperlink w:anchor="sign-in">
        <w:r>
          <w:rPr>
            <w:rStyle w:val="Hyperlink"/>
            <w:lang w:val="en"/>
          </w:rPr>
          <w:t xml:space="preserve">signing in</w:t>
        </w:r>
      </w:hyperlink>
      <w:r>
        <w:rPr>
          <w:lang w:val="en"/>
        </w:rPr>
        <w:t xml:space="preserve">. It shows all your</w:t>
      </w:r>
      <w:r>
        <w:rPr>
          <w:lang w:val="en"/>
        </w:rPr>
        <w:t xml:space="preserve"> </w:t>
      </w:r>
      <w:r>
        <w:rPr>
          <w:lang w:val="en"/>
        </w:rPr>
        <w:t xml:space="preserve">projects, key figures and everything that has been shared.</w:t>
      </w:r>
    </w:p>
    <w:p>
      <w:pPr>
        <w:pStyle w:val="CaptionedFigure"/>
      </w:pPr>
      <w:r>
        <w:drawing>
          <wp:inline>
            <wp:extent cx="5759999" cy="3839999"/>
            <wp:effectExtent b="0" l="0" r="0" t="0"/>
            <wp:docPr descr="Dashboard with the widgets Quick access, Key figures, My projects, Archive and Shared" title="" id="32" name="Picture"/>
            <a:graphic>
              <a:graphicData uri="http://schemas.openxmlformats.org/drawingml/2006/picture">
                <pic:pic>
                  <pic:nvPicPr>
                    <pic:cNvPr descr="img/02-dashboard.png" id="33" name="Picture"/>
                    <pic:cNvPicPr>
                      <a:picLocks noChangeArrowheads="1" noChangeAspect="1"/>
                    </pic:cNvPicPr>
                  </pic:nvPicPr>
                  <pic:blipFill>
                    <a:blip r:embed="rId31"/>
                    <a:stretch>
                      <a:fillRect/>
                    </a:stretch>
                  </pic:blipFill>
                  <pic:spPr bwMode="auto">
                    <a:xfrm>
                      <a:off x="0" y="0"/>
                      <a:ext cx="5759999" cy="3839999"/>
                    </a:xfrm>
                    <a:prstGeom prst="rect">
                      <a:avLst/>
                    </a:prstGeom>
                    <a:noFill/>
                    <a:ln w="9525">
                      <a:noFill/>
                      <a:headEnd/>
                      <a:tailEnd/>
                    </a:ln>
                  </pic:spPr>
                </pic:pic>
              </a:graphicData>
            </a:graphic>
          </wp:inline>
        </w:drawing>
      </w:r>
    </w:p>
    <w:p>
      <w:pPr>
        <w:pStyle w:val="ImageCaption"/>
      </w:pPr>
      <w:r>
        <w:rPr>
          <w:lang w:val="en"/>
        </w:rPr>
        <w:t xml:space="preserve">Dashboard with the widgets Quick access, Key figures, My projects, Archive and Shared</w:t>
      </w:r>
    </w:p>
    <w:bookmarkStart w:id="34" w:name="dashboard-header"/>
    <w:p>
      <w:pPr>
        <w:pStyle w:val="Heading2"/>
      </w:pPr>
      <w:r>
        <w:rPr>
          <w:lang w:val="en"/>
        </w:rPr>
        <w:t xml:space="preserve">3.1 Header bar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Element</w:t>
            </w:r>
          </w:p>
        </w:tc>
        <w:tc>
          <w:tcPr/>
          <w:p>
            <w:pPr>
              <w:pStyle w:val="Compact"/>
            </w:pPr>
            <w:r>
              <w:rPr>
                <w:lang w:val="en"/>
              </w:rPr>
              <w:t xml:space="preserve">Effect</w:t>
            </w:r>
          </w:p>
        </w:tc>
      </w:tr>
      <w:tr>
        <w:tc>
          <w:tcPr/>
          <w:p>
            <w:pPr>
              <w:pStyle w:val="Compact"/>
            </w:pPr>
            <w:r>
              <w:rPr>
                <w:b/>
                <w:bCs/>
                <w:lang w:val="en"/>
              </w:rPr>
              <w:t xml:space="preserve">Editor</w:t>
            </w:r>
          </w:p>
        </w:tc>
        <w:tc>
          <w:tcPr/>
          <w:p>
            <w:pPr>
              <w:pStyle w:val="Compact"/>
            </w:pPr>
            <w:r>
              <w:rPr>
                <w:lang w:val="en"/>
              </w:rPr>
              <w:t xml:space="preserve">Opens the most recently edited project. Only appears if there is one.</w:t>
            </w:r>
          </w:p>
        </w:tc>
      </w:tr>
      <w:tr>
        <w:tc>
          <w:tcPr/>
          <w:p>
            <w:pPr>
              <w:pStyle w:val="Compact"/>
            </w:pPr>
            <w:r>
              <w:rPr>
                <w:b/>
                <w:bCs/>
                <w:lang w:val="en"/>
              </w:rPr>
              <w:t xml:space="preserve">Settings</w:t>
            </w:r>
          </w:p>
        </w:tc>
        <w:tc>
          <w:tcPr/>
          <w:p>
            <w:pPr>
              <w:pStyle w:val="Compact"/>
            </w:pPr>
            <w:r>
              <w:rPr>
                <w:lang w:val="en"/>
              </w:rPr>
              <w:t xml:space="preserve">Opens the</w:t>
            </w:r>
            <w:r>
              <w:rPr>
                <w:lang w:val="en"/>
              </w:rPr>
              <w:t xml:space="preserve"> </w:t>
            </w:r>
            <w:hyperlink w:anchor="settings">
              <w:r>
                <w:rPr>
                  <w:rStyle w:val="Hyperlink"/>
                  <w:lang w:val="en"/>
                </w:rPr>
                <w:t xml:space="preserve">settings</w:t>
              </w:r>
            </w:hyperlink>
            <w:r>
              <w:rPr>
                <w:lang w:val="en"/>
              </w:rPr>
              <w:t xml:space="preserve">.</w:t>
            </w:r>
          </w:p>
        </w:tc>
      </w:tr>
      <w:tr>
        <w:tc>
          <w:tcPr/>
          <w:p>
            <w:pPr>
              <w:pStyle w:val="Compact"/>
            </w:pPr>
            <w:r>
              <w:rPr>
                <w:b/>
                <w:bCs/>
                <w:lang w:val="en"/>
              </w:rPr>
              <w:t xml:space="preserve">Help</w:t>
            </w:r>
          </w:p>
        </w:tc>
        <w:tc>
          <w:tcPr/>
          <w:p>
            <w:pPr>
              <w:pStyle w:val="Compact"/>
            </w:pPr>
            <w:r>
              <w:rPr>
                <w:lang w:val="en"/>
              </w:rPr>
              <w:t xml:space="preserve">Opens the online version of this manual.</w:t>
            </w:r>
          </w:p>
        </w:tc>
      </w:tr>
      <w:tr>
        <w:tc>
          <w:tcPr/>
          <w:p>
            <w:pPr>
              <w:pStyle w:val="Compact"/>
            </w:pPr>
            <w:r>
              <w:rPr>
                <w:lang w:val="en"/>
              </w:rPr>
              <w:t xml:space="preserve">Avatar</w:t>
            </w:r>
          </w:p>
        </w:tc>
        <w:tc>
          <w:tcPr/>
          <w:p>
            <w:pPr>
              <w:pStyle w:val="Compact"/>
            </w:pPr>
            <w:r>
              <w:rPr>
                <w:lang w:val="en"/>
              </w:rPr>
              <w:t xml:space="preserve">Opens the</w:t>
            </w:r>
            <w:r>
              <w:rPr>
                <w:lang w:val="en"/>
              </w:rPr>
              <w:t xml:space="preserve"> </w:t>
            </w:r>
            <w:hyperlink w:anchor="user-menu">
              <w:r>
                <w:rPr>
                  <w:rStyle w:val="Hyperlink"/>
                  <w:lang w:val="en"/>
                </w:rPr>
                <w:t xml:space="preserve">user menu</w:t>
              </w:r>
            </w:hyperlink>
            <w:r>
              <w:rPr>
                <w:lang w:val="en"/>
              </w:rPr>
              <w:t xml:space="preserve">.</w:t>
            </w:r>
          </w:p>
        </w:tc>
      </w:tr>
      <w:tr>
        <w:tc>
          <w:tcPr/>
          <w:p>
            <w:pPr>
              <w:pStyle w:val="Compact"/>
            </w:pPr>
            <w:r>
              <w:rPr>
                <w:b/>
                <w:bCs/>
                <w:lang w:val="en"/>
              </w:rPr>
              <w:t xml:space="preserve">Log out</w:t>
            </w:r>
          </w:p>
        </w:tc>
        <w:tc>
          <w:tcPr/>
          <w:p>
            <w:pPr>
              <w:pStyle w:val="Compact"/>
            </w:pPr>
            <w:r>
              <w:rPr>
                <w:lang w:val="en"/>
              </w:rPr>
              <w:t xml:space="preserve">Ends the session.</w:t>
            </w:r>
          </w:p>
        </w:tc>
      </w:tr>
    </w:tbl>
    <w:bookmarkEnd w:id="34"/>
    <w:bookmarkStart w:id="35" w:name="open-tabs"/>
    <w:p>
      <w:pPr>
        <w:pStyle w:val="Heading2"/>
      </w:pPr>
      <w:r>
        <w:rPr>
          <w:lang w:val="en"/>
        </w:rPr>
        <w:t xml:space="preserve">3.2 Open tabs</w:t>
      </w:r>
    </w:p>
    <w:p>
      <w:pPr>
        <w:pStyle w:val="FirstParagraph"/>
      </w:pPr>
      <w:r>
        <w:rPr>
          <w:lang w:val="en"/>
        </w:rPr>
        <w:t xml:space="preserve">Below the header sits a tab strip listing the projects most recently opened in the</w:t>
      </w:r>
      <w:r>
        <w:rPr>
          <w:lang w:val="en"/>
        </w:rPr>
        <w:t xml:space="preserve"> </w:t>
      </w:r>
      <w:hyperlink w:anchor="editor-overview">
        <w:r>
          <w:rPr>
            <w:rStyle w:val="Hyperlink"/>
            <w:lang w:val="en"/>
          </w:rPr>
          <w:t xml:space="preserve">editor</w:t>
        </w:r>
      </w:hyperlink>
      <w:r>
        <w:rPr>
          <w:lang w:val="en"/>
        </w:rPr>
        <w:t xml:space="preserve"> </w:t>
      </w:r>
      <w:r>
        <w:rPr>
          <w:lang w:val="en"/>
        </w:rPr>
        <w:t xml:space="preserve">(up to ten). A click reopens the project; the</w:t>
      </w:r>
      <w:r>
        <w:rPr>
          <w:lang w:val="en"/>
        </w:rPr>
        <w:t xml:space="preserve"> </w:t>
      </w:r>
      <w:r>
        <w:rPr>
          <w:b/>
          <w:bCs/>
          <w:lang w:val="en"/>
        </w:rPr>
        <w:t xml:space="preserve">“✕”</w:t>
      </w:r>
      <w:r>
        <w:rPr>
          <w:lang w:val="en"/>
        </w:rPr>
        <w:t xml:space="preserve"> </w:t>
      </w:r>
      <w:r>
        <w:rPr>
          <w:lang w:val="en"/>
        </w:rPr>
        <w:t xml:space="preserve">only</w:t>
      </w:r>
      <w:r>
        <w:rPr>
          <w:lang w:val="en"/>
        </w:rPr>
        <w:t xml:space="preserve"> </w:t>
      </w:r>
      <w:r>
        <w:rPr>
          <w:lang w:val="en"/>
        </w:rPr>
        <w:t xml:space="preserve">removes the tab — the project itself is untouched. The strip is stored locally in the</w:t>
      </w:r>
      <w:r>
        <w:rPr>
          <w:lang w:val="en"/>
        </w:rPr>
        <w:t xml:space="preserve"> </w:t>
      </w:r>
      <w:r>
        <w:rPr>
          <w:lang w:val="en"/>
        </w:rPr>
        <w:t xml:space="preserve">browser only.</w:t>
      </w:r>
    </w:p>
    <w:bookmarkEnd w:id="35"/>
    <w:bookmarkStart w:id="36" w:name="widgets"/>
    <w:p>
      <w:pPr>
        <w:pStyle w:val="Heading2"/>
      </w:pPr>
      <w:r>
        <w:rPr>
          <w:lang w:val="en"/>
        </w:rPr>
        <w:t xml:space="preserve">3.3 Arranging widgets</w:t>
      </w:r>
    </w:p>
    <w:p>
      <w:pPr>
        <w:pStyle w:val="FirstParagraph"/>
      </w:pPr>
      <w:r>
        <w:rPr>
          <w:lang w:val="en"/>
        </w:rPr>
        <w:t xml:space="preserve">All dashboard tiles are widgets in a twelve-column grid:</w:t>
      </w:r>
    </w:p>
    <w:p>
      <w:pPr>
        <w:pStyle w:val="Compact"/>
        <w:numPr>
          <w:ilvl w:val="0"/>
          <w:numId w:val="1005"/>
        </w:numPr>
      </w:pPr>
      <w:r>
        <w:rPr>
          <w:b/>
          <w:bCs/>
          <w:lang w:val="en"/>
        </w:rPr>
        <w:t xml:space="preserve">Move:</w:t>
      </w:r>
      <w:r>
        <w:rPr>
          <w:lang w:val="en"/>
        </w:rPr>
        <w:t xml:space="preserve"> </w:t>
      </w:r>
      <w:r>
        <w:rPr>
          <w:lang w:val="en"/>
        </w:rPr>
        <w:t xml:space="preserve">drag the</w:t>
      </w:r>
      <w:r>
        <w:rPr>
          <w:lang w:val="en"/>
        </w:rPr>
        <w:t xml:space="preserve"> </w:t>
      </w:r>
      <w:r>
        <w:rPr>
          <w:b/>
          <w:bCs/>
          <w:lang w:val="en"/>
        </w:rPr>
        <w:t xml:space="preserve">“⠿”</w:t>
      </w:r>
      <w:r>
        <w:rPr>
          <w:lang w:val="en"/>
        </w:rPr>
        <w:t xml:space="preserve"> </w:t>
      </w:r>
      <w:r>
        <w:rPr>
          <w:lang w:val="en"/>
        </w:rPr>
        <w:t xml:space="preserve">handle.</w:t>
      </w:r>
    </w:p>
    <w:p>
      <w:pPr>
        <w:pStyle w:val="Compact"/>
        <w:numPr>
          <w:ilvl w:val="0"/>
          <w:numId w:val="1005"/>
        </w:numPr>
      </w:pPr>
      <w:r>
        <w:rPr>
          <w:b/>
          <w:bCs/>
          <w:lang w:val="en"/>
        </w:rPr>
        <w:t xml:space="preserve">Resize:</w:t>
      </w:r>
      <w:r>
        <w:rPr>
          <w:lang w:val="en"/>
        </w:rPr>
        <w:t xml:space="preserve"> </w:t>
      </w:r>
      <w:r>
        <w:rPr>
          <w:lang w:val="en"/>
        </w:rPr>
        <w:t xml:space="preserve">drag the handle at the bottom right.</w:t>
      </w:r>
    </w:p>
    <w:p>
      <w:pPr>
        <w:pStyle w:val="Compact"/>
        <w:numPr>
          <w:ilvl w:val="0"/>
          <w:numId w:val="1005"/>
        </w:numPr>
      </w:pPr>
      <w:r>
        <w:rPr>
          <w:b/>
          <w:bCs/>
          <w:lang w:val="en"/>
        </w:rPr>
        <w:t xml:space="preserve">Collapse/expand:</w:t>
      </w:r>
      <w:r>
        <w:rPr>
          <w:lang w:val="en"/>
        </w:rPr>
        <w:t xml:space="preserve"> </w:t>
      </w:r>
      <w:r>
        <w:rPr>
          <w:lang w:val="en"/>
        </w:rPr>
        <w:t xml:space="preserve">click</w:t>
      </w:r>
      <w:r>
        <w:rPr>
          <w:lang w:val="en"/>
        </w:rPr>
        <w:t xml:space="preserve"> </w:t>
      </w:r>
      <w:r>
        <w:rPr>
          <w:b/>
          <w:bCs/>
          <w:lang w:val="en"/>
        </w:rPr>
        <w:t xml:space="preserve">“▾”</w:t>
      </w:r>
      <w:r>
        <w:rPr>
          <w:lang w:val="en"/>
        </w:rPr>
        <w:t xml:space="preserve">.</w:t>
      </w:r>
    </w:p>
    <w:p>
      <w:pPr>
        <w:pStyle w:val="FirstParagraph"/>
      </w:pPr>
      <w:r>
        <w:rPr>
          <w:lang w:val="en"/>
        </w:rPr>
        <w:t xml:space="preserve">The layout is stored locally in the browser. A preset arrangement applies at first;</w:t>
      </w:r>
      <w:r>
        <w:rPr>
          <w:lang w:val="en"/>
        </w:rPr>
        <w:t xml:space="preserve"> </w:t>
      </w:r>
      <w:r>
        <w:rPr>
          <w:lang w:val="en"/>
        </w:rPr>
        <w:t xml:space="preserve">every change of your own overrides it field by field.</w:t>
      </w:r>
    </w:p>
    <w:bookmarkEnd w:id="36"/>
    <w:bookmarkStart w:id="37" w:name="quick-access"/>
    <w:p>
      <w:pPr>
        <w:pStyle w:val="Heading2"/>
      </w:pPr>
      <w:r>
        <w:rPr>
          <w:lang w:val="en"/>
        </w:rPr>
        <w:t xml:space="preserve">3.4 Widget “Quick access”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Button</w:t>
            </w:r>
          </w:p>
        </w:tc>
        <w:tc>
          <w:tcPr/>
          <w:p>
            <w:pPr>
              <w:pStyle w:val="Compact"/>
            </w:pPr>
            <w:r>
              <w:rPr>
                <w:lang w:val="en"/>
              </w:rPr>
              <w:t xml:space="preserve">Effect</w:t>
            </w:r>
          </w:p>
        </w:tc>
      </w:tr>
      <w:tr>
        <w:tc>
          <w:tcPr/>
          <w:p>
            <w:pPr>
              <w:pStyle w:val="Compact"/>
            </w:pPr>
            <w:r>
              <w:rPr>
                <w:b/>
                <w:bCs/>
                <w:lang w:val="en"/>
              </w:rPr>
              <w:t xml:space="preserve">➕ New diagram</w:t>
            </w:r>
          </w:p>
        </w:tc>
        <w:tc>
          <w:tcPr/>
          <w:p>
            <w:pPr>
              <w:pStyle w:val="Compact"/>
            </w:pPr>
            <w:r>
              <w:rPr>
                <w:lang w:val="en"/>
              </w:rPr>
              <w:t xml:space="preserve">Creates a new project (see</w:t>
            </w:r>
            <w:r>
              <w:rPr>
                <w:lang w:val="en"/>
              </w:rPr>
              <w:t xml:space="preserve"> </w:t>
            </w:r>
            <w:hyperlink w:anchor="create-project">
              <w:r>
                <w:rPr>
                  <w:rStyle w:val="Hyperlink"/>
                  <w:lang w:val="en"/>
                </w:rPr>
                <w:t xml:space="preserve">3.6</w:t>
              </w:r>
            </w:hyperlink>
            <w:r>
              <w:rPr>
                <w:lang w:val="en"/>
              </w:rPr>
              <w:t xml:space="preserve">).</w:t>
            </w:r>
          </w:p>
        </w:tc>
      </w:tr>
      <w:tr>
        <w:tc>
          <w:tcPr/>
          <w:p>
            <w:pPr>
              <w:pStyle w:val="Compact"/>
            </w:pPr>
            <w:r>
              <w:rPr>
                <w:b/>
                <w:bCs/>
                <w:lang w:val="en"/>
              </w:rPr>
              <w:t xml:space="preserve">🧩 Module library</w:t>
            </w:r>
          </w:p>
        </w:tc>
        <w:tc>
          <w:tcPr/>
          <w:p>
            <w:pPr>
              <w:pStyle w:val="Compact"/>
            </w:pPr>
            <w:r>
              <w:rPr>
                <w:lang w:val="en"/>
              </w:rPr>
              <w:t xml:space="preserve">Opens the</w:t>
            </w:r>
            <w:r>
              <w:rPr>
                <w:lang w:val="en"/>
              </w:rPr>
              <w:t xml:space="preserve"> </w:t>
            </w:r>
            <w:hyperlink w:anchor="module-library">
              <w:r>
                <w:rPr>
                  <w:rStyle w:val="Hyperlink"/>
                  <w:lang w:val="en"/>
                </w:rPr>
                <w:t xml:space="preserve">module library</w:t>
              </w:r>
            </w:hyperlink>
            <w:r>
              <w:rPr>
                <w:lang w:val="en"/>
              </w:rPr>
              <w:t xml:space="preserve">.</w:t>
            </w:r>
          </w:p>
        </w:tc>
      </w:tr>
      <w:tr>
        <w:tc>
          <w:tcPr/>
          <w:p>
            <w:pPr>
              <w:pStyle w:val="Compact"/>
            </w:pPr>
            <w:r>
              <w:rPr>
                <w:b/>
                <w:bCs/>
                <w:lang w:val="en"/>
              </w:rPr>
              <w:t xml:space="preserve">⚙️ Settings</w:t>
            </w:r>
          </w:p>
        </w:tc>
        <w:tc>
          <w:tcPr/>
          <w:p>
            <w:pPr>
              <w:pStyle w:val="Compact"/>
            </w:pPr>
            <w:r>
              <w:rPr>
                <w:lang w:val="en"/>
              </w:rPr>
              <w:t xml:space="preserve">Opens the</w:t>
            </w:r>
            <w:r>
              <w:rPr>
                <w:lang w:val="en"/>
              </w:rPr>
              <w:t xml:space="preserve"> </w:t>
            </w:r>
            <w:hyperlink w:anchor="settings">
              <w:r>
                <w:rPr>
                  <w:rStyle w:val="Hyperlink"/>
                  <w:lang w:val="en"/>
                </w:rPr>
                <w:t xml:space="preserve">settings</w:t>
              </w:r>
            </w:hyperlink>
            <w:r>
              <w:rPr>
                <w:lang w:val="en"/>
              </w:rPr>
              <w:t xml:space="preserve">.</w:t>
            </w:r>
          </w:p>
        </w:tc>
      </w:tr>
    </w:tbl>
    <w:bookmarkEnd w:id="37"/>
    <w:bookmarkStart w:id="38" w:name="metrics"/>
    <w:p>
      <w:pPr>
        <w:pStyle w:val="Heading2"/>
      </w:pPr>
      <w:r>
        <w:rPr>
          <w:lang w:val="en"/>
        </w:rPr>
        <w:t xml:space="preserve">3.5 Widget “Key figures”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Tile</w:t>
            </w:r>
          </w:p>
        </w:tc>
        <w:tc>
          <w:tcPr/>
          <w:p>
            <w:pPr>
              <w:pStyle w:val="Compact"/>
            </w:pPr>
            <w:r>
              <w:rPr>
                <w:lang w:val="en"/>
              </w:rPr>
              <w:t xml:space="preserve">Meaning</w:t>
            </w:r>
          </w:p>
        </w:tc>
      </w:tr>
      <w:tr>
        <w:tc>
          <w:tcPr/>
          <w:p>
            <w:pPr>
              <w:pStyle w:val="Compact"/>
            </w:pPr>
            <w:r>
              <w:rPr>
                <w:b/>
                <w:bCs/>
                <w:lang w:val="en"/>
              </w:rPr>
              <w:t xml:space="preserve">Projects</w:t>
            </w:r>
          </w:p>
        </w:tc>
        <w:tc>
          <w:tcPr/>
          <w:p>
            <w:pPr>
              <w:pStyle w:val="Compact"/>
            </w:pPr>
            <w:r>
              <w:rPr>
                <w:lang w:val="en"/>
              </w:rPr>
              <w:t xml:space="preserve">Number of all your projects, archived ones included.</w:t>
            </w:r>
          </w:p>
        </w:tc>
      </w:tr>
      <w:tr>
        <w:tc>
          <w:tcPr/>
          <w:p>
            <w:pPr>
              <w:pStyle w:val="Compact"/>
            </w:pPr>
            <w:r>
              <w:rPr>
                <w:b/>
                <w:bCs/>
                <w:lang w:val="en"/>
              </w:rPr>
              <w:t xml:space="preserve">Modules in library</w:t>
            </w:r>
          </w:p>
        </w:tc>
        <w:tc>
          <w:tcPr/>
          <w:p>
            <w:pPr>
              <w:pStyle w:val="Compact"/>
            </w:pPr>
            <w:r>
              <w:rPr>
                <w:lang w:val="en"/>
              </w:rPr>
              <w:t xml:space="preserve">Number of library modules visible to your account.</w:t>
            </w:r>
          </w:p>
        </w:tc>
      </w:tr>
      <w:tr>
        <w:tc>
          <w:tcPr/>
          <w:p>
            <w:pPr>
              <w:pStyle w:val="Compact"/>
            </w:pPr>
            <w:r>
              <w:rPr>
                <w:b/>
                <w:bCs/>
                <w:lang w:val="en"/>
              </w:rPr>
              <w:t xml:space="preserve">Project modules</w:t>
            </w:r>
          </w:p>
        </w:tc>
        <w:tc>
          <w:tcPr/>
          <w:p>
            <w:pPr>
              <w:pStyle w:val="Compact"/>
            </w:pPr>
            <w:r>
              <w:rPr>
                <w:lang w:val="en"/>
              </w:rPr>
              <w:t xml:space="preserve">Total of project-specific module assignments across all your projects (created for instance by</w:t>
            </w:r>
            <w:r>
              <w:rPr>
                <w:lang w:val="en"/>
              </w:rPr>
              <w:t xml:space="preserve"> </w:t>
            </w:r>
            <w:hyperlink w:anchor="import">
              <w:r>
                <w:rPr>
                  <w:rStyle w:val="Hyperlink"/>
                  <w:lang w:val="en"/>
                </w:rPr>
                <w:t xml:space="preserve">import</w:t>
              </w:r>
            </w:hyperlink>
            <w:r>
              <w:rPr>
                <w:lang w:val="en"/>
              </w:rPr>
              <w:t xml:space="preserve">).</w:t>
            </w:r>
          </w:p>
        </w:tc>
      </w:tr>
      <w:tr>
        <w:tc>
          <w:tcPr/>
          <w:p>
            <w:pPr>
              <w:pStyle w:val="Compact"/>
            </w:pPr>
            <w:r>
              <w:rPr>
                <w:b/>
                <w:bCs/>
                <w:lang w:val="en"/>
              </w:rPr>
              <w:t xml:space="preserve">Open notices</w:t>
            </w:r>
          </w:p>
        </w:tc>
        <w:tc>
          <w:tcPr/>
          <w:p>
            <w:pPr>
              <w:pStyle w:val="Compact"/>
            </w:pPr>
            <w:r>
              <w:rPr>
                <w:lang w:val="en"/>
              </w:rPr>
              <w:t xml:space="preserve">Placeholder for future notices; currently fixed at 0.</w:t>
            </w:r>
          </w:p>
        </w:tc>
      </w:tr>
    </w:tbl>
    <w:bookmarkEnd w:id="38"/>
    <w:bookmarkStart w:id="39" w:name="create-project"/>
    <w:p>
      <w:pPr>
        <w:pStyle w:val="Heading2"/>
      </w:pPr>
      <w:r>
        <w:rPr>
          <w:lang w:val="en"/>
        </w:rPr>
        <w:t xml:space="preserve">3.6 Creating, opening and managing projects</w:t>
      </w:r>
    </w:p>
    <w:p>
      <w:pPr>
        <w:pStyle w:val="FirstParagraph"/>
      </w:pPr>
      <w:r>
        <w:rPr>
          <w:lang w:val="en"/>
        </w:rPr>
        <w:t xml:space="preserve">The</w:t>
      </w:r>
      <w:r>
        <w:rPr>
          <w:lang w:val="en"/>
        </w:rPr>
        <w:t xml:space="preserve"> </w:t>
      </w:r>
      <w:r>
        <w:rPr>
          <w:b/>
          <w:bCs/>
          <w:lang w:val="en"/>
        </w:rPr>
        <w:t xml:space="preserve">“My projects”</w:t>
      </w:r>
      <w:r>
        <w:rPr>
          <w:lang w:val="en"/>
        </w:rPr>
        <w:t xml:space="preserve"> </w:t>
      </w:r>
      <w:r>
        <w:rPr>
          <w:lang w:val="en"/>
        </w:rPr>
        <w:t xml:space="preserve">widget shows one card per project with a thumbnail, name,</w:t>
      </w:r>
      <w:r>
        <w:rPr>
          <w:lang w:val="en"/>
        </w:rPr>
        <w:t xml:space="preserve"> </w:t>
      </w:r>
      <w:r>
        <w:rPr>
          <w:lang w:val="en"/>
        </w:rPr>
        <w:t xml:space="preserve">project number, internal reference and the line “N modules · M cables · Updated …”.</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Action</w:t>
            </w:r>
          </w:p>
        </w:tc>
        <w:tc>
          <w:tcPr/>
          <w:p>
            <w:pPr>
              <w:pStyle w:val="Compact"/>
            </w:pPr>
            <w:r>
              <w:rPr>
                <w:lang w:val="en"/>
              </w:rPr>
              <w:t xml:space="preserve">Step</w:t>
            </w:r>
          </w:p>
        </w:tc>
        <w:tc>
          <w:tcPr/>
          <w:p>
            <w:pPr>
              <w:pStyle w:val="Compact"/>
            </w:pPr>
            <w:r>
              <w:rPr>
                <w:lang w:val="en"/>
              </w:rPr>
              <w:t xml:space="preserve">Effect</w:t>
            </w:r>
          </w:p>
        </w:tc>
      </w:tr>
      <w:tr>
        <w:tc>
          <w:tcPr/>
          <w:p>
            <w:pPr>
              <w:pStyle w:val="Compact"/>
            </w:pPr>
            <w:r>
              <w:rPr>
                <w:b/>
                <w:bCs/>
                <w:lang w:val="en"/>
              </w:rPr>
              <w:t xml:space="preserve">Create</w:t>
            </w:r>
          </w:p>
        </w:tc>
        <w:tc>
          <w:tcPr/>
          <w:p>
            <w:pPr>
              <w:pStyle w:val="Compact"/>
            </w:pPr>
            <w:r>
              <w:rPr>
                <w:b/>
                <w:bCs/>
                <w:lang w:val="en"/>
              </w:rPr>
              <w:t xml:space="preserve">“➕ New diagram”</w:t>
            </w:r>
          </w:p>
        </w:tc>
        <w:tc>
          <w:tcPr/>
          <w:p>
            <w:pPr>
              <w:pStyle w:val="Compact"/>
            </w:pPr>
            <w:r>
              <w:rPr>
                <w:lang w:val="en"/>
              </w:rPr>
              <w:t xml:space="preserve">Dialogue with</w:t>
            </w:r>
            <w:r>
              <w:rPr>
                <w:lang w:val="en"/>
              </w:rPr>
              <w:t xml:space="preserve"> </w:t>
            </w:r>
            <w:r>
              <w:rPr>
                <w:b/>
                <w:bCs/>
                <w:lang w:val="en"/>
              </w:rPr>
              <w:t xml:space="preserve">Project name</w:t>
            </w:r>
            <w:r>
              <w:rPr>
                <w:lang w:val="en"/>
              </w:rPr>
              <w:t xml:space="preserve">,</w:t>
            </w:r>
            <w:r>
              <w:rPr>
                <w:lang w:val="en"/>
              </w:rPr>
              <w:t xml:space="preserve"> </w:t>
            </w:r>
            <w:r>
              <w:rPr>
                <w:b/>
                <w:bCs/>
                <w:lang w:val="en"/>
              </w:rPr>
              <w:t xml:space="preserve">Project number</w:t>
            </w:r>
            <w:r>
              <w:rPr>
                <w:lang w:val="en"/>
              </w:rPr>
              <w:t xml:space="preserve"> </w:t>
            </w:r>
            <w:r>
              <w:rPr>
                <w:lang w:val="en"/>
              </w:rPr>
              <w:t xml:space="preserve">and</w:t>
            </w:r>
            <w:r>
              <w:rPr>
                <w:lang w:val="en"/>
              </w:rPr>
              <w:t xml:space="preserve"> </w:t>
            </w:r>
            <w:r>
              <w:rPr>
                <w:b/>
                <w:bCs/>
                <w:lang w:val="en"/>
              </w:rPr>
              <w:t xml:space="preserve">Internal reference</w:t>
            </w:r>
            <w:r>
              <w:rPr>
                <w:lang w:val="en"/>
              </w:rPr>
              <w:t xml:space="preserve">; creates an empty project.</w:t>
            </w:r>
          </w:p>
        </w:tc>
      </w:tr>
      <w:tr>
        <w:tc>
          <w:tcPr/>
          <w:p>
            <w:pPr>
              <w:pStyle w:val="Compact"/>
            </w:pPr>
            <w:r>
              <w:rPr>
                <w:b/>
                <w:bCs/>
                <w:lang w:val="en"/>
              </w:rPr>
              <w:t xml:space="preserve">Open</w:t>
            </w:r>
          </w:p>
        </w:tc>
        <w:tc>
          <w:tcPr/>
          <w:p>
            <w:pPr>
              <w:pStyle w:val="Compact"/>
            </w:pPr>
            <w:r>
              <w:rPr>
                <w:b/>
                <w:bCs/>
                <w:lang w:val="en"/>
              </w:rPr>
              <w:t xml:space="preserve">“Open”</w:t>
            </w:r>
            <w:r>
              <w:rPr>
                <w:lang w:val="en"/>
              </w:rPr>
              <w:t xml:space="preserve"> </w:t>
            </w:r>
            <w:r>
              <w:rPr>
                <w:lang w:val="en"/>
              </w:rPr>
              <w:t xml:space="preserve">or double-click the card</w:t>
            </w:r>
          </w:p>
        </w:tc>
        <w:tc>
          <w:tcPr/>
          <w:p>
            <w:pPr>
              <w:pStyle w:val="Compact"/>
            </w:pPr>
            <w:r>
              <w:rPr>
                <w:lang w:val="en"/>
              </w:rPr>
              <w:t xml:space="preserve">Opens the project in the</w:t>
            </w:r>
            <w:r>
              <w:rPr>
                <w:lang w:val="en"/>
              </w:rPr>
              <w:t xml:space="preserve"> </w:t>
            </w:r>
            <w:hyperlink w:anchor="editor-overview">
              <w:r>
                <w:rPr>
                  <w:rStyle w:val="Hyperlink"/>
                  <w:lang w:val="en"/>
                </w:rPr>
                <w:t xml:space="preserve">editor</w:t>
              </w:r>
            </w:hyperlink>
            <w:r>
              <w:rPr>
                <w:lang w:val="en"/>
              </w:rPr>
              <w:t xml:space="preserve">.</w:t>
            </w:r>
          </w:p>
        </w:tc>
      </w:tr>
      <w:tr>
        <w:tc>
          <w:tcPr/>
          <w:p>
            <w:pPr>
              <w:pStyle w:val="Compact"/>
            </w:pPr>
            <w:r>
              <w:rPr>
                <w:b/>
                <w:bCs/>
                <w:lang w:val="en"/>
              </w:rPr>
              <w:t xml:space="preserve">Duplicate</w:t>
            </w:r>
          </w:p>
        </w:tc>
        <w:tc>
          <w:tcPr/>
          <w:p>
            <w:pPr>
              <w:pStyle w:val="Compact"/>
            </w:pPr>
            <w:r>
              <w:rPr>
                <w:b/>
                <w:bCs/>
                <w:lang w:val="en"/>
              </w:rPr>
              <w:t xml:space="preserve">“Duplicate”</w:t>
            </w:r>
          </w:p>
        </w:tc>
        <w:tc>
          <w:tcPr/>
          <w:p>
            <w:pPr>
              <w:pStyle w:val="Compact"/>
            </w:pPr>
            <w:r>
              <w:rPr>
                <w:lang w:val="en"/>
              </w:rPr>
              <w:t xml:space="preserve">Immediately creates a copy with the suffix “ (Kopie)” (added by the server, in German); number and reference are carried over.</w:t>
            </w:r>
          </w:p>
        </w:tc>
      </w:tr>
      <w:tr>
        <w:tc>
          <w:tcPr/>
          <w:p>
            <w:pPr>
              <w:pStyle w:val="Compact"/>
            </w:pPr>
            <w:r>
              <w:rPr>
                <w:b/>
                <w:bCs/>
                <w:lang w:val="en"/>
              </w:rPr>
              <w:t xml:space="preserve">Rename</w:t>
            </w:r>
          </w:p>
        </w:tc>
        <w:tc>
          <w:tcPr/>
          <w:p>
            <w:pPr>
              <w:pStyle w:val="Compact"/>
            </w:pPr>
            <w:r>
              <w:rPr>
                <w:b/>
                <w:bCs/>
                <w:lang w:val="en"/>
              </w:rPr>
              <w:t xml:space="preserve">“Rename”</w:t>
            </w:r>
          </w:p>
        </w:tc>
        <w:tc>
          <w:tcPr/>
          <w:p>
            <w:pPr>
              <w:pStyle w:val="Compact"/>
            </w:pPr>
            <w:r>
              <w:rPr>
                <w:lang w:val="en"/>
              </w:rPr>
              <w:t xml:space="preserve">Dialogue “Edit project” with name, project number and internal reference.</w:t>
            </w:r>
          </w:p>
        </w:tc>
      </w:tr>
      <w:tr>
        <w:tc>
          <w:tcPr/>
          <w:p>
            <w:pPr>
              <w:pStyle w:val="Compact"/>
            </w:pPr>
            <w:r>
              <w:rPr>
                <w:b/>
                <w:bCs/>
                <w:lang w:val="en"/>
              </w:rPr>
              <w:t xml:space="preserve">Archive</w:t>
            </w:r>
          </w:p>
        </w:tc>
        <w:tc>
          <w:tcPr/>
          <w:p>
            <w:pPr>
              <w:pStyle w:val="Compact"/>
            </w:pPr>
            <w:r>
              <w:rPr>
                <w:b/>
                <w:bCs/>
                <w:lang w:val="en"/>
              </w:rPr>
              <w:t xml:space="preserve">“Archive”</w:t>
            </w:r>
          </w:p>
        </w:tc>
        <w:tc>
          <w:tcPr/>
          <w:p>
            <w:pPr>
              <w:pStyle w:val="Compact"/>
            </w:pPr>
            <w:r>
              <w:rPr>
                <w:lang w:val="en"/>
              </w:rPr>
              <w:t xml:space="preserve">Moves the project into the</w:t>
            </w:r>
            <w:r>
              <w:rPr>
                <w:lang w:val="en"/>
              </w:rPr>
              <w:t xml:space="preserve"> </w:t>
            </w:r>
            <w:r>
              <w:rPr>
                <w:b/>
                <w:bCs/>
                <w:lang w:val="en"/>
              </w:rPr>
              <w:t xml:space="preserve">“Archive”</w:t>
            </w:r>
            <w:r>
              <w:rPr>
                <w:lang w:val="en"/>
              </w:rPr>
              <w:t xml:space="preserve"> </w:t>
            </w:r>
            <w:r>
              <w:rPr>
                <w:lang w:val="en"/>
              </w:rPr>
              <w:t xml:space="preserve">widget.</w:t>
            </w:r>
          </w:p>
        </w:tc>
      </w:tr>
      <w:tr>
        <w:tc>
          <w:tcPr/>
          <w:p>
            <w:pPr>
              <w:pStyle w:val="Compact"/>
            </w:pPr>
            <w:r>
              <w:rPr>
                <w:b/>
                <w:bCs/>
                <w:lang w:val="en"/>
              </w:rPr>
              <w:t xml:space="preserve">Delete</w:t>
            </w:r>
          </w:p>
        </w:tc>
        <w:tc>
          <w:tcPr/>
          <w:p>
            <w:pPr>
              <w:pStyle w:val="Compact"/>
            </w:pPr>
            <w:r>
              <w:rPr>
                <w:b/>
                <w:bCs/>
                <w:lang w:val="en"/>
              </w:rPr>
              <w:t xml:space="preserve">“Delete”</w:t>
            </w:r>
          </w:p>
        </w:tc>
        <w:tc>
          <w:tcPr/>
          <w:p>
            <w:pPr>
              <w:pStyle w:val="Compact"/>
            </w:pPr>
            <w:r>
              <w:rPr>
                <w:lang w:val="en"/>
              </w:rPr>
              <w:t xml:space="preserve">Confirmation “Delete project”; deletes permanently, including all share links.</w:t>
            </w:r>
          </w:p>
        </w:tc>
      </w:tr>
    </w:tbl>
    <w:p>
      <w:pPr>
        <w:pStyle w:val="BodyText"/>
      </w:pPr>
      <w:r>
        <w:rPr>
          <w:lang w:val="en"/>
        </w:rPr>
        <w:t xml:space="preserve">The search fields filter by name, project number and internal reference. Sorting is</w:t>
      </w:r>
      <w:r>
        <w:rPr>
          <w:lang w:val="en"/>
        </w:rPr>
        <w:t xml:space="preserve"> </w:t>
      </w:r>
      <w:r>
        <w:rPr>
          <w:lang w:val="en"/>
        </w:rPr>
        <w:t xml:space="preserve">always by modification date, most recently changed first.</w:t>
      </w:r>
    </w:p>
    <w:bookmarkEnd w:id="39"/>
    <w:bookmarkStart w:id="40" w:name="archive"/>
    <w:p>
      <w:pPr>
        <w:pStyle w:val="Heading2"/>
      </w:pPr>
      <w:r>
        <w:rPr>
          <w:lang w:val="en"/>
        </w:rPr>
        <w:t xml:space="preserve">3.7 Widget “Archive”</w:t>
      </w:r>
    </w:p>
    <w:p>
      <w:pPr>
        <w:pStyle w:val="FirstParagraph"/>
      </w:pPr>
      <w:r>
        <w:rPr>
          <w:lang w:val="en"/>
        </w:rPr>
        <w:t xml:space="preserve">Archived projects appear here with the actions</w:t>
      </w:r>
      <w:r>
        <w:rPr>
          <w:lang w:val="en"/>
        </w:rPr>
        <w:t xml:space="preserve"> </w:t>
      </w:r>
      <w:r>
        <w:rPr>
          <w:b/>
          <w:bCs/>
          <w:lang w:val="en"/>
        </w:rPr>
        <w:t xml:space="preserve">“Open”</w:t>
      </w:r>
      <w:r>
        <w:rPr>
          <w:lang w:val="en"/>
        </w:rPr>
        <w:t xml:space="preserve">,</w:t>
      </w:r>
      <w:r>
        <w:rPr>
          <w:lang w:val="en"/>
        </w:rPr>
        <w:t xml:space="preserve"> </w:t>
      </w:r>
      <w:r>
        <w:rPr>
          <w:b/>
          <w:bCs/>
          <w:lang w:val="en"/>
        </w:rPr>
        <w:t xml:space="preserve">“Restore”</w:t>
      </w:r>
      <w:r>
        <w:rPr>
          <w:lang w:val="en"/>
        </w:rPr>
        <w:t xml:space="preserve"> </w:t>
      </w:r>
      <w:r>
        <w:rPr>
          <w:lang w:val="en"/>
        </w:rPr>
        <w:t xml:space="preserve">(returns the project to “My projects”) and</w:t>
      </w:r>
      <w:r>
        <w:rPr>
          <w:lang w:val="en"/>
        </w:rPr>
        <w:t xml:space="preserve"> </w:t>
      </w:r>
      <w:r>
        <w:rPr>
          <w:b/>
          <w:bCs/>
          <w:lang w:val="en"/>
        </w:rPr>
        <w:t xml:space="preserve">“Delete”</w:t>
      </w:r>
      <w:r>
        <w:rPr>
          <w:lang w:val="en"/>
        </w:rPr>
        <w:t xml:space="preserve">.</w:t>
      </w:r>
    </w:p>
    <w:bookmarkEnd w:id="40"/>
    <w:bookmarkStart w:id="41" w:name="shared"/>
    <w:p>
      <w:pPr>
        <w:pStyle w:val="Heading2"/>
      </w:pPr>
      <w:r>
        <w:rPr>
          <w:lang w:val="en"/>
        </w:rPr>
        <w:t xml:space="preserve">3.8 Widget “Shared”</w:t>
      </w:r>
    </w:p>
    <w:p>
      <w:pPr>
        <w:pStyle w:val="FirstParagraph"/>
      </w:pPr>
      <w:r>
        <w:rPr>
          <w:lang w:val="en"/>
        </w:rPr>
        <w:t xml:space="preserve">Two sections:</w:t>
      </w:r>
    </w:p>
    <w:p>
      <w:pPr>
        <w:pStyle w:val="Compact"/>
        <w:numPr>
          <w:ilvl w:val="0"/>
          <w:numId w:val="1006"/>
        </w:numPr>
      </w:pPr>
      <w:r>
        <w:rPr>
          <w:b/>
          <w:bCs/>
          <w:lang w:val="en"/>
        </w:rPr>
        <w:t xml:space="preserve">“Shared with me”</w:t>
      </w:r>
      <w:r>
        <w:rPr>
          <w:lang w:val="en"/>
        </w:rPr>
        <w:t xml:space="preserve"> </w:t>
      </w:r>
      <w:r>
        <w:rPr>
          <w:lang w:val="en"/>
        </w:rPr>
        <w:t xml:space="preserve">— projects you have been invited to, each with the</w:t>
      </w:r>
      <w:r>
        <w:rPr>
          <w:lang w:val="en"/>
        </w:rPr>
        <w:t xml:space="preserve"> </w:t>
      </w:r>
      <w:r>
        <w:rPr>
          <w:lang w:val="en"/>
        </w:rPr>
        <w:t xml:space="preserve">assigned</w:t>
      </w:r>
      <w:r>
        <w:rPr>
          <w:lang w:val="en"/>
        </w:rPr>
        <w:t xml:space="preserve"> </w:t>
      </w:r>
      <w:hyperlink w:anchor="roles">
        <w:r>
          <w:rPr>
            <w:rStyle w:val="Hyperlink"/>
            <w:lang w:val="en"/>
          </w:rPr>
          <w:t xml:space="preserve">role</w:t>
        </w:r>
      </w:hyperlink>
      <w:r>
        <w:rPr>
          <w:lang w:val="en"/>
        </w:rPr>
        <w:t xml:space="preserve"> </w:t>
      </w:r>
      <w:r>
        <w:rPr>
          <w:lang w:val="en"/>
        </w:rPr>
        <w:t xml:space="preserve">and an</w:t>
      </w:r>
      <w:r>
        <w:rPr>
          <w:lang w:val="en"/>
        </w:rPr>
        <w:t xml:space="preserve"> </w:t>
      </w:r>
      <w:r>
        <w:rPr>
          <w:b/>
          <w:bCs/>
          <w:lang w:val="en"/>
        </w:rPr>
        <w:t xml:space="preserve">“Open”</w:t>
      </w:r>
      <w:r>
        <w:rPr>
          <w:lang w:val="en"/>
        </w:rPr>
        <w:t xml:space="preserve"> </w:t>
      </w:r>
      <w:r>
        <w:rPr>
          <w:lang w:val="en"/>
        </w:rPr>
        <w:t xml:space="preserve">button.</w:t>
      </w:r>
    </w:p>
    <w:p>
      <w:pPr>
        <w:pStyle w:val="Compact"/>
        <w:numPr>
          <w:ilvl w:val="0"/>
          <w:numId w:val="1006"/>
        </w:numPr>
      </w:pPr>
      <w:r>
        <w:rPr>
          <w:b/>
          <w:bCs/>
          <w:lang w:val="en"/>
        </w:rPr>
        <w:t xml:space="preserve">“Shared by me (view links)”</w:t>
      </w:r>
      <w:r>
        <w:rPr>
          <w:lang w:val="en"/>
        </w:rPr>
        <w:t xml:space="preserve"> </w:t>
      </w:r>
      <w:r>
        <w:rPr>
          <w:lang w:val="en"/>
        </w:rPr>
        <w:t xml:space="preserve">— all</w:t>
      </w:r>
      <w:r>
        <w:rPr>
          <w:lang w:val="en"/>
        </w:rPr>
        <w:t xml:space="preserve"> </w:t>
      </w:r>
      <w:hyperlink w:anchor="share-link">
        <w:r>
          <w:rPr>
            <w:rStyle w:val="Hyperlink"/>
            <w:lang w:val="en"/>
          </w:rPr>
          <w:t xml:space="preserve">share links</w:t>
        </w:r>
      </w:hyperlink>
      <w:r>
        <w:rPr>
          <w:lang w:val="en"/>
        </w:rPr>
        <w:t xml:space="preserve"> </w:t>
      </w:r>
      <w:r>
        <w:rPr>
          <w:lang w:val="en"/>
        </w:rPr>
        <w:t xml:space="preserve">you have</w:t>
      </w:r>
      <w:r>
        <w:rPr>
          <w:lang w:val="en"/>
        </w:rPr>
        <w:t xml:space="preserve"> </w:t>
      </w:r>
      <w:r>
        <w:rPr>
          <w:lang w:val="en"/>
        </w:rPr>
        <w:t xml:space="preserve">created, with the status</w:t>
      </w:r>
      <w:r>
        <w:rPr>
          <w:lang w:val="en"/>
        </w:rPr>
        <w:t xml:space="preserve"> </w:t>
      </w:r>
      <w:r>
        <w:rPr>
          <w:b/>
          <w:bCs/>
          <w:lang w:val="en"/>
        </w:rPr>
        <w:t xml:space="preserve">active</w:t>
      </w:r>
      <w:r>
        <w:rPr>
          <w:lang w:val="en"/>
        </w:rPr>
        <w:t xml:space="preserve">,</w:t>
      </w:r>
      <w:r>
        <w:rPr>
          <w:lang w:val="en"/>
        </w:rPr>
        <w:t xml:space="preserve"> </w:t>
      </w:r>
      <w:r>
        <w:rPr>
          <w:b/>
          <w:bCs/>
          <w:lang w:val="en"/>
        </w:rPr>
        <w:t xml:space="preserve">expired</w:t>
      </w:r>
      <w:r>
        <w:rPr>
          <w:lang w:val="en"/>
        </w:rPr>
        <w:t xml:space="preserve"> </w:t>
      </w:r>
      <w:r>
        <w:rPr>
          <w:lang w:val="en"/>
        </w:rPr>
        <w:t xml:space="preserve">or</w:t>
      </w:r>
      <w:r>
        <w:rPr>
          <w:lang w:val="en"/>
        </w:rPr>
        <w:t xml:space="preserve"> </w:t>
      </w:r>
      <w:r>
        <w:rPr>
          <w:b/>
          <w:bCs/>
          <w:lang w:val="en"/>
        </w:rPr>
        <w:t xml:space="preserve">revoked</w:t>
      </w:r>
      <w:r>
        <w:rPr>
          <w:lang w:val="en"/>
        </w:rPr>
        <w:t xml:space="preserve">. Via</w:t>
      </w:r>
      <w:r>
        <w:rPr>
          <w:lang w:val="en"/>
        </w:rPr>
        <w:t xml:space="preserve"> </w:t>
      </w:r>
      <w:r>
        <w:rPr>
          <w:b/>
          <w:bCs/>
          <w:lang w:val="en"/>
        </w:rPr>
        <w:t xml:space="preserve">“Edit share link”</w:t>
      </w:r>
      <w:r>
        <w:rPr>
          <w:lang w:val="en"/>
        </w:rPr>
        <w:t xml:space="preserve"> </w:t>
      </w:r>
      <w:r>
        <w:rPr>
          <w:lang w:val="en"/>
        </w:rPr>
        <w:t xml:space="preserve">you can change the role, expiry date and password or delete</w:t>
      </w:r>
      <w:r>
        <w:rPr>
          <w:lang w:val="en"/>
        </w:rPr>
        <w:t xml:space="preserve"> </w:t>
      </w:r>
      <w:r>
        <w:rPr>
          <w:lang w:val="en"/>
        </w:rPr>
        <w:t xml:space="preserve">the share — identical to the</w:t>
      </w:r>
      <w:r>
        <w:rPr>
          <w:lang w:val="en"/>
        </w:rPr>
        <w:t xml:space="preserve"> </w:t>
      </w:r>
      <w:hyperlink w:anchor="sharing">
        <w:r>
          <w:rPr>
            <w:rStyle w:val="Hyperlink"/>
            <w:lang w:val="en"/>
          </w:rPr>
          <w:t xml:space="preserve">sharing dialogue</w:t>
        </w:r>
      </w:hyperlink>
      <w:r>
        <w:rPr>
          <w:lang w:val="en"/>
        </w:rPr>
        <w:t xml:space="preserve"> </w:t>
      </w:r>
      <w:r>
        <w:rPr>
          <w:lang w:val="en"/>
        </w:rPr>
        <w:t xml:space="preserve">in the editor.</w:t>
      </w:r>
      <w:r>
        <w:rPr>
          <w:lang w:val="en"/>
        </w:rPr>
        <w:t xml:space="preserve"> </w:t>
      </w:r>
      <w:r>
        <w:rPr>
          <w:b/>
          <w:bCs/>
          <w:lang w:val="en"/>
        </w:rPr>
        <w:t xml:space="preserve">“Show QR code”</w:t>
      </w:r>
      <w:r>
        <w:rPr>
          <w:lang w:val="en"/>
        </w:rPr>
        <w:t xml:space="preserve"> </w:t>
      </w:r>
      <w:r>
        <w:rPr>
          <w:lang w:val="en"/>
        </w:rPr>
        <w:t xml:space="preserve">and</w:t>
      </w:r>
      <w:r>
        <w:rPr>
          <w:lang w:val="en"/>
        </w:rPr>
        <w:t xml:space="preserve"> </w:t>
      </w:r>
      <w:r>
        <w:rPr>
          <w:b/>
          <w:bCs/>
          <w:lang w:val="en"/>
        </w:rPr>
        <w:t xml:space="preserve">“📋 Copy”</w:t>
      </w:r>
      <w:r>
        <w:rPr>
          <w:lang w:val="en"/>
        </w:rPr>
        <w:t xml:space="preserve"> </w:t>
      </w:r>
      <w:r>
        <w:rPr>
          <w:lang w:val="en"/>
        </w:rPr>
        <w:t xml:space="preserve">are available here too.</w:t>
      </w:r>
    </w:p>
    <w:bookmarkEnd w:id="41"/>
    <w:bookmarkStart w:id="42" w:name="user-menu"/>
    <w:p>
      <w:pPr>
        <w:pStyle w:val="Heading2"/>
      </w:pPr>
      <w:r>
        <w:rPr>
          <w:lang w:val="en"/>
        </w:rPr>
        <w:t xml:space="preserve">3.9 User menu</w:t>
      </w:r>
    </w:p>
    <w:p>
      <w:pPr>
        <w:pStyle w:val="FirstParagraph"/>
      </w:pPr>
      <w:r>
        <w:rPr>
          <w:lang w:val="en"/>
        </w:rPr>
        <w:t xml:space="preserve">Clicking your avatar at the top right opens the menu:</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en"/>
              </w:rPr>
              <w:t xml:space="preserve">Entry</w:t>
            </w:r>
          </w:p>
        </w:tc>
        <w:tc>
          <w:tcPr/>
          <w:p>
            <w:pPr>
              <w:pStyle w:val="Compact"/>
            </w:pPr>
            <w:r>
              <w:rPr>
                <w:lang w:val="en"/>
              </w:rPr>
              <w:t xml:space="preserve">Effect</w:t>
            </w:r>
          </w:p>
        </w:tc>
      </w:tr>
      <w:tr>
        <w:tc>
          <w:tcPr/>
          <w:p>
            <w:pPr>
              <w:pStyle w:val="Compact"/>
            </w:pPr>
            <w:r>
              <w:rPr>
                <w:b/>
                <w:bCs/>
                <w:lang w:val="en"/>
              </w:rPr>
              <w:t xml:space="preserve">🏠 Back to dashboard</w:t>
            </w:r>
          </w:p>
        </w:tc>
        <w:tc>
          <w:tcPr/>
          <w:p>
            <w:pPr>
              <w:pStyle w:val="Compact"/>
            </w:pPr>
            <w:r>
              <w:rPr>
                <w:lang w:val="en"/>
              </w:rPr>
              <w:t xml:space="preserve">Only visible outside the dashboard.</w:t>
            </w:r>
          </w:p>
        </w:tc>
      </w:tr>
      <w:tr>
        <w:tc>
          <w:tcPr/>
          <w:p>
            <w:pPr>
              <w:pStyle w:val="Compact"/>
            </w:pPr>
            <w:r>
              <w:rPr>
                <w:b/>
                <w:bCs/>
                <w:lang w:val="en"/>
              </w:rPr>
              <w:t xml:space="preserve">👤 Open profile</w:t>
            </w:r>
          </w:p>
        </w:tc>
        <w:tc>
          <w:tcPr/>
          <w:p>
            <w:pPr>
              <w:pStyle w:val="Compact"/>
            </w:pPr>
            <w:r>
              <w:rPr>
                <w:lang w:val="en"/>
              </w:rPr>
              <w:t xml:space="preserve">Opens the PM Suite profile in a new tab.</w:t>
            </w:r>
          </w:p>
        </w:tc>
      </w:tr>
      <w:tr>
        <w:tc>
          <w:tcPr/>
          <w:p>
            <w:pPr>
              <w:pStyle w:val="Compact"/>
            </w:pPr>
            <w:r>
              <w:rPr>
                <w:b/>
                <w:bCs/>
                <w:lang w:val="en"/>
              </w:rPr>
              <w:t xml:space="preserve">📊 Status</w:t>
            </w:r>
          </w:p>
        </w:tc>
        <w:tc>
          <w:tcPr/>
          <w:p>
            <w:pPr>
              <w:pStyle w:val="Compact"/>
            </w:pPr>
            <w:r>
              <w:rPr>
                <w:lang w:val="en"/>
              </w:rPr>
              <w:t xml:space="preserve">Opens the</w:t>
            </w:r>
            <w:r>
              <w:rPr>
                <w:lang w:val="en"/>
              </w:rPr>
              <w:t xml:space="preserve"> </w:t>
            </w:r>
            <w:hyperlink w:anchor="status-page">
              <w:r>
                <w:rPr>
                  <w:rStyle w:val="Hyperlink"/>
                  <w:lang w:val="en"/>
                </w:rPr>
                <w:t xml:space="preserve">status page</w:t>
              </w:r>
            </w:hyperlink>
            <w:r>
              <w:rPr>
                <w:lang w:val="en"/>
              </w:rPr>
              <w:t xml:space="preserve">.</w:t>
            </w:r>
          </w:p>
        </w:tc>
      </w:tr>
      <w:tr>
        <w:tc>
          <w:tcPr/>
          <w:p>
            <w:pPr>
              <w:pStyle w:val="Compact"/>
            </w:pPr>
            <w:r>
              <w:rPr>
                <w:b/>
                <w:bCs/>
                <w:lang w:val="en"/>
              </w:rPr>
              <w:t xml:space="preserve">🚪 Log out</w:t>
            </w:r>
          </w:p>
        </w:tc>
        <w:tc>
          <w:tcPr/>
          <w:p>
            <w:pPr>
              <w:pStyle w:val="Compact"/>
            </w:pPr>
            <w:r>
              <w:rPr>
                <w:lang w:val="en"/>
              </w:rPr>
              <w:t xml:space="preserve">Ends the session.</w:t>
            </w:r>
          </w:p>
        </w:tc>
      </w:tr>
    </w:tbl>
    <w:bookmarkEnd w:id="42"/>
    <w:bookmarkStart w:id="43" w:name="version-banner"/>
    <w:p>
      <w:pPr>
        <w:pStyle w:val="Heading2"/>
      </w:pPr>
      <w:r>
        <w:rPr>
          <w:lang w:val="en"/>
        </w:rPr>
        <w:t xml:space="preserve">3.10 Version banner</w:t>
      </w:r>
    </w:p>
    <w:p>
      <w:pPr>
        <w:pStyle w:val="FirstParagraph"/>
      </w:pPr>
      <w:r>
        <w:rPr>
          <w:lang w:val="en"/>
        </w:rPr>
        <w:t xml:space="preserve">When a new version of the planner has been installed, the banner</w:t>
      </w:r>
      <w:r>
        <w:rPr>
          <w:lang w:val="en"/>
        </w:rPr>
        <w:t xml:space="preserve"> </w:t>
      </w:r>
      <w:r>
        <w:rPr>
          <w:b/>
          <w:bCs/>
          <w:lang w:val="en"/>
        </w:rPr>
        <w:t xml:space="preserve">“🔴 New version available.”</w:t>
      </w:r>
      <w:r>
        <w:rPr>
          <w:lang w:val="en"/>
        </w:rPr>
        <w:t xml:space="preserve"> </w:t>
      </w:r>
      <w:r>
        <w:rPr>
          <w:lang w:val="en"/>
        </w:rPr>
        <w:t xml:space="preserve">appears with the buttons</w:t>
      </w:r>
      <w:r>
        <w:rPr>
          <w:lang w:val="en"/>
        </w:rPr>
        <w:t xml:space="preserve"> </w:t>
      </w:r>
      <w:r>
        <w:rPr>
          <w:b/>
          <w:bCs/>
          <w:lang w:val="en"/>
        </w:rPr>
        <w:t xml:space="preserve">“Later”</w:t>
      </w:r>
      <w:r>
        <w:rPr>
          <w:lang w:val="en"/>
        </w:rPr>
        <w:t xml:space="preserve"> </w:t>
      </w:r>
      <w:r>
        <w:rPr>
          <w:lang w:val="en"/>
        </w:rPr>
        <w:t xml:space="preserve">(hide the</w:t>
      </w:r>
      <w:r>
        <w:rPr>
          <w:lang w:val="en"/>
        </w:rPr>
        <w:t xml:space="preserve"> </w:t>
      </w:r>
      <w:r>
        <w:rPr>
          <w:lang w:val="en"/>
        </w:rPr>
        <w:t xml:space="preserve">banner) and</w:t>
      </w:r>
      <w:r>
        <w:rPr>
          <w:lang w:val="en"/>
        </w:rPr>
        <w:t xml:space="preserve"> </w:t>
      </w:r>
      <w:r>
        <w:rPr>
          <w:b/>
          <w:bCs/>
          <w:lang w:val="en"/>
        </w:rPr>
        <w:t xml:space="preserve">“Update now”</w:t>
      </w:r>
      <w:r>
        <w:rPr>
          <w:lang w:val="en"/>
        </w:rPr>
        <w:t xml:space="preserve"> </w:t>
      </w:r>
      <w:r>
        <w:rPr>
          <w:lang w:val="en"/>
        </w:rPr>
        <w:t xml:space="preserve">(saves and reloads the page).</w:t>
      </w:r>
    </w:p>
    <w:p>
      <w:pPr>
        <w:pStyle w:val="BodyText"/>
      </w:pPr>
      <w:r>
        <w:rPr>
          <w:lang w:val="en"/>
        </w:rPr>
        <w:t xml:space="preserve">Only signed-in people whose session started with the previous version see the banner.</w:t>
      </w:r>
      <w:r>
        <w:rPr>
          <w:lang w:val="en"/>
        </w:rPr>
        <w:t xml:space="preserve"> </w:t>
      </w:r>
      <w:r>
        <w:rPr>
          <w:lang w:val="en"/>
        </w:rPr>
        <w:t xml:space="preserve">Anyone who signs in after the update already works with the new version and gets no</w:t>
      </w:r>
      <w:r>
        <w:rPr>
          <w:lang w:val="en"/>
        </w:rPr>
        <w:t xml:space="preserve"> </w:t>
      </w:r>
      <w:r>
        <w:rPr>
          <w:lang w:val="en"/>
        </w:rPr>
        <w:t xml:space="preserve">notice; the banner never appears on the</w:t>
      </w:r>
      <w:r>
        <w:rPr>
          <w:lang w:val="en"/>
        </w:rPr>
        <w:t xml:space="preserve"> </w:t>
      </w:r>
      <w:hyperlink w:anchor="public-view">
        <w:r>
          <w:rPr>
            <w:rStyle w:val="Hyperlink"/>
            <w:lang w:val="en"/>
          </w:rPr>
          <w:t xml:space="preserve">public view</w:t>
        </w:r>
      </w:hyperlink>
      <w:r>
        <w:rPr>
          <w:lang w:val="en"/>
        </w:rPr>
        <w:t xml:space="preserve"> </w:t>
      </w:r>
      <w:r>
        <w:rPr>
          <w:lang w:val="en"/>
        </w:rPr>
        <w:t xml:space="preserve">or before signing</w:t>
      </w:r>
      <w:r>
        <w:rPr>
          <w:lang w:val="en"/>
        </w:rPr>
        <w:t xml:space="preserve"> </w:t>
      </w:r>
      <w:r>
        <w:rPr>
          <w:lang w:val="en"/>
        </w:rPr>
        <w:t xml:space="preserve">in. After</w:t>
      </w:r>
      <w:r>
        <w:rPr>
          <w:lang w:val="en"/>
        </w:rPr>
        <w:t xml:space="preserve"> </w:t>
      </w:r>
      <w:r>
        <w:rPr>
          <w:b/>
          <w:bCs/>
          <w:lang w:val="en"/>
        </w:rPr>
        <w:t xml:space="preserve">“Update now”</w:t>
      </w:r>
      <w:r>
        <w:rPr>
          <w:lang w:val="en"/>
        </w:rPr>
        <w:t xml:space="preserve"> </w:t>
      </w:r>
      <w:r>
        <w:rPr>
          <w:lang w:val="en"/>
        </w:rPr>
        <w:t xml:space="preserve">it stays hidden for that version.</w:t>
      </w:r>
    </w:p>
    <w:p>
      <w:r>
        <w:pict>
          <v:rect style="width:0;height:1.5pt" o:hralign="center" o:hrstd="t" o:hr="t"/>
        </w:pict>
      </w:r>
    </w:p>
    <w:bookmarkEnd w:id="43"/>
    <w:bookmarkEnd w:id="44"/>
    <w:bookmarkStart w:id="65" w:name="editor-overview"/>
    <w:p>
      <w:pPr>
        <w:pStyle w:val="Heading1"/>
      </w:pPr>
      <w:r>
        <w:rPr>
          <w:lang w:val="en"/>
        </w:rPr>
        <w:t xml:space="preserve">4. The editor at a glance</w:t>
      </w:r>
    </w:p>
    <w:p>
      <w:pPr>
        <w:pStyle w:val="FirstParagraph"/>
      </w:pPr>
      <w:r>
        <w:rPr>
          <w:lang w:val="en"/>
        </w:rPr>
        <w:t xml:space="preserve">The editor is the actual drawing surface. It consists of the</w:t>
      </w:r>
      <w:r>
        <w:rPr>
          <w:lang w:val="en"/>
        </w:rPr>
        <w:t xml:space="preserve"> </w:t>
      </w:r>
      <w:hyperlink w:anchor="toolbar">
        <w:r>
          <w:rPr>
            <w:rStyle w:val="Hyperlink"/>
            <w:lang w:val="en"/>
          </w:rPr>
          <w:t xml:space="preserve">toolbar</w:t>
        </w:r>
      </w:hyperlink>
      <w:r>
        <w:rPr>
          <w:lang w:val="en"/>
        </w:rPr>
        <w:t xml:space="preserve"> </w:t>
      </w:r>
      <w:r>
        <w:rPr>
          <w:lang w:val="en"/>
        </w:rPr>
        <w:t xml:space="preserve">at the</w:t>
      </w:r>
      <w:r>
        <w:rPr>
          <w:lang w:val="en"/>
        </w:rPr>
        <w:t xml:space="preserve"> </w:t>
      </w:r>
      <w:r>
        <w:rPr>
          <w:lang w:val="en"/>
        </w:rPr>
        <w:t xml:space="preserve">top, the</w:t>
      </w:r>
      <w:r>
        <w:rPr>
          <w:lang w:val="en"/>
        </w:rPr>
        <w:t xml:space="preserve"> </w:t>
      </w:r>
      <w:hyperlink w:anchor="module-panel">
        <w:r>
          <w:rPr>
            <w:rStyle w:val="Hyperlink"/>
            <w:lang w:val="en"/>
          </w:rPr>
          <w:t xml:space="preserve">module panel</w:t>
        </w:r>
      </w:hyperlink>
      <w:r>
        <w:rPr>
          <w:lang w:val="en"/>
        </w:rPr>
        <w:t xml:space="preserve"> </w:t>
      </w:r>
      <w:r>
        <w:rPr>
          <w:lang w:val="en"/>
        </w:rPr>
        <w:t xml:space="preserve">on the left, the</w:t>
      </w:r>
      <w:r>
        <w:rPr>
          <w:lang w:val="en"/>
        </w:rPr>
        <w:t xml:space="preserve"> </w:t>
      </w:r>
      <w:hyperlink w:anchor="canvas">
        <w:r>
          <w:rPr>
            <w:rStyle w:val="Hyperlink"/>
            <w:lang w:val="en"/>
          </w:rPr>
          <w:t xml:space="preserve">canvas</w:t>
        </w:r>
      </w:hyperlink>
      <w:r>
        <w:rPr>
          <w:lang w:val="en"/>
        </w:rPr>
        <w:t xml:space="preserve"> </w:t>
      </w:r>
      <w:r>
        <w:rPr>
          <w:lang w:val="en"/>
        </w:rPr>
        <w:t xml:space="preserve">in the middle</w:t>
      </w:r>
      <w:r>
        <w:rPr>
          <w:lang w:val="en"/>
        </w:rPr>
        <w:t xml:space="preserve"> </w:t>
      </w:r>
      <w:r>
        <w:rPr>
          <w:lang w:val="en"/>
        </w:rPr>
        <w:t xml:space="preserve">and the</w:t>
      </w:r>
      <w:r>
        <w:rPr>
          <w:lang w:val="en"/>
        </w:rPr>
        <w:t xml:space="preserve"> </w:t>
      </w:r>
      <w:hyperlink w:anchor="canvas">
        <w:r>
          <w:rPr>
            <w:rStyle w:val="Hyperlink"/>
            <w:lang w:val="en"/>
          </w:rPr>
          <w:t xml:space="preserve">canvas bar</w:t>
        </w:r>
      </w:hyperlink>
      <w:r>
        <w:rPr>
          <w:lang w:val="en"/>
        </w:rPr>
        <w:t xml:space="preserve"> </w:t>
      </w:r>
      <w:r>
        <w:rPr>
          <w:lang w:val="en"/>
        </w:rPr>
        <w:t xml:space="preserve">at the bottom.</w:t>
      </w:r>
    </w:p>
    <w:p>
      <w:pPr>
        <w:pStyle w:val="CaptionedFigure"/>
      </w:pPr>
      <w:r>
        <w:drawing>
          <wp:inline>
            <wp:extent cx="5759999" cy="3647999"/>
            <wp:effectExtent b="0" l="0" r="0" t="0"/>
            <wp:docPr descr="Editor with toolbar, module panel, canvas and a finished example plan" title="" id="46" name="Picture"/>
            <a:graphic>
              <a:graphicData uri="http://schemas.openxmlformats.org/drawingml/2006/picture">
                <pic:pic>
                  <pic:nvPicPr>
                    <pic:cNvPr descr="img/03-editor-uebersicht.png" id="47" name="Picture"/>
                    <pic:cNvPicPr>
                      <a:picLocks noChangeArrowheads="1" noChangeAspect="1"/>
                    </pic:cNvPicPr>
                  </pic:nvPicPr>
                  <pic:blipFill>
                    <a:blip r:embed="rId45"/>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Editor with toolbar, module panel, canvas and a finished example plan</w:t>
      </w:r>
    </w:p>
    <w:bookmarkStart w:id="51" w:name="toolbar"/>
    <w:p>
      <w:pPr>
        <w:pStyle w:val="Heading2"/>
      </w:pPr>
      <w:r>
        <w:rPr>
          <w:lang w:val="en"/>
        </w:rPr>
        <w:t xml:space="preserve">4.1 Toolbar</w:t>
      </w:r>
    </w:p>
    <w:p>
      <w:pPr>
        <w:pStyle w:val="CaptionedFigure"/>
      </w:pPr>
      <w:r>
        <w:drawing>
          <wp:inline>
            <wp:extent cx="5759999" cy="383999"/>
            <wp:effectExtent b="0" l="0" r="0" t="0"/>
            <wp:docPr descr="Toolbar of the editor" title="" id="49" name="Picture"/>
            <a:graphic>
              <a:graphicData uri="http://schemas.openxmlformats.org/drawingml/2006/picture">
                <pic:pic>
                  <pic:nvPicPr>
                    <pic:cNvPr descr="img/04-werkzeugleiste.png" id="50" name="Picture"/>
                    <pic:cNvPicPr>
                      <a:picLocks noChangeArrowheads="1" noChangeAspect="1"/>
                    </pic:cNvPicPr>
                  </pic:nvPicPr>
                  <pic:blipFill>
                    <a:blip r:embed="rId48"/>
                    <a:stretch>
                      <a:fillRect/>
                    </a:stretch>
                  </pic:blipFill>
                  <pic:spPr bwMode="auto">
                    <a:xfrm>
                      <a:off x="0" y="0"/>
                      <a:ext cx="5759999" cy="383999"/>
                    </a:xfrm>
                    <a:prstGeom prst="rect">
                      <a:avLst/>
                    </a:prstGeom>
                    <a:noFill/>
                    <a:ln w="9525">
                      <a:noFill/>
                      <a:headEnd/>
                      <a:tailEnd/>
                    </a:ln>
                  </pic:spPr>
                </pic:pic>
              </a:graphicData>
            </a:graphic>
          </wp:inline>
        </w:drawing>
      </w:r>
    </w:p>
    <w:p>
      <w:pPr>
        <w:pStyle w:val="ImageCaption"/>
      </w:pPr>
      <w:r>
        <w:rPr>
          <w:lang w:val="en"/>
        </w:rPr>
        <w:t xml:space="preserve">Toolbar of the editor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Button</w:t>
            </w:r>
          </w:p>
        </w:tc>
        <w:tc>
          <w:tcPr/>
          <w:p>
            <w:pPr>
              <w:pStyle w:val="Compact"/>
            </w:pPr>
            <w:r>
              <w:rPr>
                <w:lang w:val="en"/>
              </w:rPr>
              <w:t xml:space="preserve">Effect</w:t>
            </w:r>
          </w:p>
        </w:tc>
        <w:tc>
          <w:tcPr/>
          <w:p>
            <w:pPr>
              <w:pStyle w:val="Compact"/>
            </w:pPr>
            <w:r>
              <w:rPr>
                <w:lang w:val="en"/>
              </w:rPr>
              <w:t xml:space="preserve">Chapter</w:t>
            </w:r>
          </w:p>
        </w:tc>
      </w:tr>
      <w:tr>
        <w:tc>
          <w:tcPr/>
          <w:p>
            <w:pPr>
              <w:pStyle w:val="Compact"/>
            </w:pPr>
            <w:r>
              <w:rPr>
                <w:b/>
                <w:bCs/>
                <w:lang w:val="en"/>
              </w:rPr>
              <w:t xml:space="preserve">↖ Select</w:t>
            </w:r>
          </w:p>
        </w:tc>
        <w:tc>
          <w:tcPr/>
          <w:p>
            <w:pPr>
              <w:pStyle w:val="Compact"/>
            </w:pPr>
            <w:r>
              <w:rPr>
                <w:lang w:val="en"/>
              </w:rPr>
              <w:t xml:space="preserve">Select and move modules; dragging on empty canvas pans the view.</w:t>
            </w:r>
          </w:p>
        </w:tc>
        <w:tc>
          <w:tcPr/>
          <w:p>
            <w:pPr>
              <w:pStyle w:val="Compact"/>
            </w:pPr>
            <w:hyperlink w:anchor="selecting">
              <w:r>
                <w:rPr>
                  <w:rStyle w:val="Hyperlink"/>
                  <w:lang w:val="en"/>
                </w:rPr>
                <w:t xml:space="preserve">5.2</w:t>
              </w:r>
            </w:hyperlink>
          </w:p>
        </w:tc>
      </w:tr>
      <w:tr>
        <w:tc>
          <w:tcPr/>
          <w:p>
            <w:pPr>
              <w:pStyle w:val="Compact"/>
            </w:pPr>
            <w:r>
              <w:rPr>
                <w:b/>
                <w:bCs/>
                <w:lang w:val="en"/>
              </w:rPr>
              <w:t xml:space="preserve">🔲 Multi-select</w:t>
            </w:r>
          </w:p>
        </w:tc>
        <w:tc>
          <w:tcPr/>
          <w:p>
            <w:pPr>
              <w:pStyle w:val="Compact"/>
            </w:pPr>
            <w:r>
              <w:rPr>
                <w:lang w:val="en"/>
              </w:rPr>
              <w:t xml:space="preserve">Drag a frame around several modules.</w:t>
            </w:r>
          </w:p>
        </w:tc>
        <w:tc>
          <w:tcPr/>
          <w:p>
            <w:pPr>
              <w:pStyle w:val="Compact"/>
            </w:pPr>
            <w:hyperlink w:anchor="multi-select">
              <w:r>
                <w:rPr>
                  <w:rStyle w:val="Hyperlink"/>
                  <w:lang w:val="en"/>
                </w:rPr>
                <w:t xml:space="preserve">5.3</w:t>
              </w:r>
            </w:hyperlink>
          </w:p>
        </w:tc>
      </w:tr>
      <w:tr>
        <w:tc>
          <w:tcPr/>
          <w:p>
            <w:pPr>
              <w:pStyle w:val="Compact"/>
            </w:pPr>
            <w:r>
              <w:rPr>
                <w:b/>
                <w:bCs/>
                <w:lang w:val="en"/>
              </w:rPr>
              <w:t xml:space="preserve">🔗 Connect</w:t>
            </w:r>
          </w:p>
        </w:tc>
        <w:tc>
          <w:tcPr/>
          <w:p>
            <w:pPr>
              <w:pStyle w:val="Compact"/>
            </w:pPr>
            <w:r>
              <w:rPr>
                <w:lang w:val="en"/>
              </w:rPr>
              <w:t xml:space="preserve">Draw cables between inputs and outputs.</w:t>
            </w:r>
          </w:p>
        </w:tc>
        <w:tc>
          <w:tcPr/>
          <w:p>
            <w:pPr>
              <w:pStyle w:val="Compact"/>
            </w:pPr>
            <w:hyperlink w:anchor="connecting">
              <w:r>
                <w:rPr>
                  <w:rStyle w:val="Hyperlink"/>
                  <w:lang w:val="en"/>
                </w:rPr>
                <w:t xml:space="preserve">6</w:t>
              </w:r>
            </w:hyperlink>
          </w:p>
        </w:tc>
      </w:tr>
      <w:tr>
        <w:tc>
          <w:tcPr/>
          <w:p>
            <w:pPr>
              <w:pStyle w:val="Compact"/>
            </w:pPr>
            <w:r>
              <w:rPr>
                <w:b/>
                <w:bCs/>
                <w:lang w:val="en"/>
              </w:rPr>
              <w:t xml:space="preserve">🗒 Text field</w:t>
            </w:r>
          </w:p>
        </w:tc>
        <w:tc>
          <w:tcPr/>
          <w:p>
            <w:pPr>
              <w:pStyle w:val="Compact"/>
            </w:pPr>
            <w:r>
              <w:rPr>
                <w:lang w:val="en"/>
              </w:rPr>
              <w:t xml:space="preserve">Create a text field on the canvas.</w:t>
            </w:r>
          </w:p>
        </w:tc>
        <w:tc>
          <w:tcPr/>
          <w:p>
            <w:pPr>
              <w:pStyle w:val="Compact"/>
            </w:pPr>
            <w:hyperlink w:anchor="text-fields">
              <w:r>
                <w:rPr>
                  <w:rStyle w:val="Hyperlink"/>
                  <w:lang w:val="en"/>
                </w:rPr>
                <w:t xml:space="preserve">7.2</w:t>
              </w:r>
            </w:hyperlink>
          </w:p>
        </w:tc>
      </w:tr>
      <w:tr>
        <w:tc>
          <w:tcPr/>
          <w:p>
            <w:pPr>
              <w:pStyle w:val="Compact"/>
            </w:pPr>
            <w:r>
              <w:rPr>
                <w:b/>
                <w:bCs/>
                <w:lang w:val="en"/>
              </w:rPr>
              <w:t xml:space="preserve">▭ Area</w:t>
            </w:r>
          </w:p>
        </w:tc>
        <w:tc>
          <w:tcPr/>
          <w:p>
            <w:pPr>
              <w:pStyle w:val="Compact"/>
            </w:pPr>
            <w:r>
              <w:rPr>
                <w:lang w:val="en"/>
              </w:rPr>
              <w:t xml:space="preserve">Drag out a coloured area.</w:t>
            </w:r>
          </w:p>
        </w:tc>
        <w:tc>
          <w:tcPr/>
          <w:p>
            <w:pPr>
              <w:pStyle w:val="Compact"/>
            </w:pPr>
            <w:hyperlink w:anchor="areas">
              <w:r>
                <w:rPr>
                  <w:rStyle w:val="Hyperlink"/>
                  <w:lang w:val="en"/>
                </w:rPr>
                <w:t xml:space="preserve">7.1</w:t>
              </w:r>
            </w:hyperlink>
          </w:p>
        </w:tc>
      </w:tr>
      <w:tr>
        <w:tc>
          <w:tcPr/>
          <w:p>
            <w:pPr>
              <w:pStyle w:val="Compact"/>
            </w:pPr>
            <w:r>
              <w:rPr>
                <w:b/>
                <w:bCs/>
                <w:lang w:val="en"/>
              </w:rPr>
              <w:t xml:space="preserve">Waypoints</w:t>
            </w:r>
          </w:p>
        </w:tc>
        <w:tc>
          <w:tcPr/>
          <w:p>
            <w:pPr>
              <w:pStyle w:val="Compact"/>
            </w:pPr>
            <w:r>
              <w:rPr>
                <w:lang w:val="en"/>
              </w:rPr>
              <w:t xml:space="preserve">Shows or hides the handles on cables. The routing itself is kept either way. Default: on.</w:t>
            </w:r>
          </w:p>
        </w:tc>
        <w:tc>
          <w:tcPr/>
          <w:p>
            <w:pPr>
              <w:pStyle w:val="Compact"/>
            </w:pPr>
            <w:hyperlink w:anchor="waypoints">
              <w:r>
                <w:rPr>
                  <w:rStyle w:val="Hyperlink"/>
                  <w:lang w:val="en"/>
                </w:rPr>
                <w:t xml:space="preserve">6.4</w:t>
              </w:r>
            </w:hyperlink>
          </w:p>
        </w:tc>
      </w:tr>
      <w:tr>
        <w:tc>
          <w:tcPr/>
          <w:p>
            <w:pPr>
              <w:pStyle w:val="Compact"/>
            </w:pPr>
            <w:r>
              <w:rPr>
                <w:b/>
                <w:bCs/>
                <w:lang w:val="en"/>
              </w:rPr>
              <w:t xml:space="preserve">↩ / ↪</w:t>
            </w:r>
          </w:p>
        </w:tc>
        <w:tc>
          <w:tcPr/>
          <w:p>
            <w:pPr>
              <w:pStyle w:val="Compact"/>
            </w:pPr>
            <w:r>
              <w:rPr>
                <w:lang w:val="en"/>
              </w:rPr>
              <w:t xml:space="preserve">Undo and redo.</w:t>
            </w:r>
          </w:p>
        </w:tc>
        <w:tc>
          <w:tcPr/>
          <w:p>
            <w:pPr>
              <w:pStyle w:val="Compact"/>
            </w:pPr>
            <w:hyperlink w:anchor="undo">
              <w:r>
                <w:rPr>
                  <w:rStyle w:val="Hyperlink"/>
                  <w:lang w:val="en"/>
                </w:rPr>
                <w:t xml:space="preserve">4.5</w:t>
              </w:r>
            </w:hyperlink>
          </w:p>
        </w:tc>
      </w:tr>
      <w:tr>
        <w:tc>
          <w:tcPr/>
          <w:p>
            <w:pPr>
              <w:pStyle w:val="Compact"/>
            </w:pPr>
            <w:r>
              <w:rPr>
                <w:b/>
                <w:bCs/>
                <w:lang w:val="en"/>
              </w:rPr>
              <w:t xml:space="preserve">+ Module</w:t>
            </w:r>
          </w:p>
        </w:tc>
        <w:tc>
          <w:tcPr/>
          <w:p>
            <w:pPr>
              <w:pStyle w:val="Compact"/>
            </w:pPr>
            <w:r>
              <w:rPr>
                <w:lang w:val="en"/>
              </w:rPr>
              <w:t xml:space="preserve">Opens the</w:t>
            </w:r>
            <w:r>
              <w:rPr>
                <w:lang w:val="en"/>
              </w:rPr>
              <w:t xml:space="preserve"> </w:t>
            </w:r>
            <w:hyperlink w:anchor="module-editor">
              <w:r>
                <w:rPr>
                  <w:rStyle w:val="Hyperlink"/>
                  <w:lang w:val="en"/>
                </w:rPr>
                <w:t xml:space="preserve">module editor</w:t>
              </w:r>
            </w:hyperlink>
            <w:r>
              <w:rPr>
                <w:lang w:val="en"/>
              </w:rPr>
              <w:t xml:space="preserve"> </w:t>
            </w:r>
            <w:r>
              <w:rPr>
                <w:lang w:val="en"/>
              </w:rPr>
              <w:t xml:space="preserve">and places the new module directly in the plan.</w:t>
            </w:r>
          </w:p>
        </w:tc>
        <w:tc>
          <w:tcPr/>
          <w:p>
            <w:pPr>
              <w:pStyle w:val="Compact"/>
            </w:pPr>
            <w:hyperlink w:anchor="module-editor">
              <w:r>
                <w:rPr>
                  <w:rStyle w:val="Hyperlink"/>
                  <w:lang w:val="en"/>
                </w:rPr>
                <w:t xml:space="preserve">8</w:t>
              </w:r>
            </w:hyperlink>
          </w:p>
        </w:tc>
      </w:tr>
      <w:tr>
        <w:tc>
          <w:tcPr/>
          <w:p>
            <w:pPr>
              <w:pStyle w:val="Compact"/>
            </w:pPr>
            <w:r>
              <w:rPr>
                <w:b/>
                <w:bCs/>
                <w:lang w:val="en"/>
              </w:rPr>
              <w:t xml:space="preserve">Import</w:t>
            </w:r>
          </w:p>
        </w:tc>
        <w:tc>
          <w:tcPr/>
          <w:p>
            <w:pPr>
              <w:pStyle w:val="Compact"/>
            </w:pPr>
            <w:r>
              <w:rPr>
                <w:lang w:val="en"/>
              </w:rPr>
              <w:t xml:space="preserve">Opens the</w:t>
            </w:r>
            <w:r>
              <w:rPr>
                <w:lang w:val="en"/>
              </w:rPr>
              <w:t xml:space="preserve"> </w:t>
            </w:r>
            <w:hyperlink w:anchor="import">
              <w:r>
                <w:rPr>
                  <w:rStyle w:val="Hyperlink"/>
                  <w:lang w:val="en"/>
                </w:rPr>
                <w:t xml:space="preserve">import chooser</w:t>
              </w:r>
            </w:hyperlink>
            <w:r>
              <w:rPr>
                <w:lang w:val="en"/>
              </w:rPr>
              <w:t xml:space="preserve">. Currently not visible for every account, see</w:t>
            </w:r>
            <w:r>
              <w:rPr>
                <w:lang w:val="en"/>
              </w:rPr>
              <w:t xml:space="preserve"> </w:t>
            </w:r>
            <w:hyperlink w:anchor="import">
              <w:r>
                <w:rPr>
                  <w:rStyle w:val="Hyperlink"/>
                  <w:lang w:val="en"/>
                </w:rPr>
                <w:t xml:space="preserve">9</w:t>
              </w:r>
            </w:hyperlink>
            <w:r>
              <w:rPr>
                <w:lang w:val="en"/>
              </w:rPr>
              <w:t xml:space="preserve">.</w:t>
            </w:r>
          </w:p>
        </w:tc>
        <w:tc>
          <w:tcPr/>
          <w:p>
            <w:pPr>
              <w:pStyle w:val="Compact"/>
            </w:pPr>
            <w:hyperlink w:anchor="import">
              <w:r>
                <w:rPr>
                  <w:rStyle w:val="Hyperlink"/>
                  <w:lang w:val="en"/>
                </w:rPr>
                <w:t xml:space="preserve">9</w:t>
              </w:r>
            </w:hyperlink>
          </w:p>
        </w:tc>
      </w:tr>
      <w:tr>
        <w:tc>
          <w:tcPr/>
          <w:p>
            <w:pPr>
              <w:pStyle w:val="Compact"/>
            </w:pPr>
            <w:r>
              <w:rPr>
                <w:b/>
                <w:bCs/>
                <w:lang w:val="en"/>
              </w:rPr>
              <w:t xml:space="preserve">↓ Export</w:t>
            </w:r>
          </w:p>
        </w:tc>
        <w:tc>
          <w:tcPr/>
          <w:p>
            <w:pPr>
              <w:pStyle w:val="Compact"/>
            </w:pPr>
            <w:r>
              <w:rPr>
                <w:lang w:val="en"/>
              </w:rPr>
              <w:t xml:space="preserve">Opens the</w:t>
            </w:r>
            <w:r>
              <w:rPr>
                <w:lang w:val="en"/>
              </w:rPr>
              <w:t xml:space="preserve"> </w:t>
            </w:r>
            <w:hyperlink w:anchor="export">
              <w:r>
                <w:rPr>
                  <w:rStyle w:val="Hyperlink"/>
                  <w:lang w:val="en"/>
                </w:rPr>
                <w:t xml:space="preserve">export dialogue</w:t>
              </w:r>
            </w:hyperlink>
            <w:r>
              <w:rPr>
                <w:lang w:val="en"/>
              </w:rPr>
              <w:t xml:space="preserve">.</w:t>
            </w:r>
          </w:p>
        </w:tc>
        <w:tc>
          <w:tcPr/>
          <w:p>
            <w:pPr>
              <w:pStyle w:val="Compact"/>
            </w:pPr>
            <w:hyperlink w:anchor="export">
              <w:r>
                <w:rPr>
                  <w:rStyle w:val="Hyperlink"/>
                  <w:lang w:val="en"/>
                </w:rPr>
                <w:t xml:space="preserve">11</w:t>
              </w:r>
            </w:hyperlink>
          </w:p>
        </w:tc>
      </w:tr>
      <w:tr>
        <w:tc>
          <w:tcPr/>
          <w:p>
            <w:pPr>
              <w:pStyle w:val="Compact"/>
            </w:pPr>
            <w:r>
              <w:rPr>
                <w:b/>
                <w:bCs/>
                <w:lang w:val="en"/>
              </w:rPr>
              <w:t xml:space="preserve">Share</w:t>
            </w:r>
          </w:p>
        </w:tc>
        <w:tc>
          <w:tcPr/>
          <w:p>
            <w:pPr>
              <w:pStyle w:val="Compact"/>
            </w:pPr>
            <w:r>
              <w:rPr>
                <w:lang w:val="en"/>
              </w:rPr>
              <w:t xml:space="preserve">Opens</w:t>
            </w:r>
            <w:r>
              <w:rPr>
                <w:lang w:val="en"/>
              </w:rPr>
              <w:t xml:space="preserve"> </w:t>
            </w:r>
            <w:hyperlink w:anchor="sharing">
              <w:r>
                <w:rPr>
                  <w:rStyle w:val="Hyperlink"/>
                  <w:lang w:val="en"/>
                </w:rPr>
                <w:t xml:space="preserve">sharing and collaboration</w:t>
              </w:r>
            </w:hyperlink>
            <w:r>
              <w:rPr>
                <w:lang w:val="en"/>
              </w:rPr>
              <w:t xml:space="preserve">.</w:t>
            </w:r>
          </w:p>
        </w:tc>
        <w:tc>
          <w:tcPr/>
          <w:p>
            <w:pPr>
              <w:pStyle w:val="Compact"/>
            </w:pPr>
            <w:hyperlink w:anchor="sharing">
              <w:r>
                <w:rPr>
                  <w:rStyle w:val="Hyperlink"/>
                  <w:lang w:val="en"/>
                </w:rPr>
                <w:t xml:space="preserve">12</w:t>
              </w:r>
            </w:hyperlink>
          </w:p>
        </w:tc>
      </w:tr>
      <w:tr>
        <w:tc>
          <w:tcPr/>
          <w:p>
            <w:pPr>
              <w:pStyle w:val="Compact"/>
            </w:pPr>
            <w:r>
              <w:rPr>
                <w:b/>
                <w:bCs/>
                <w:lang w:val="en"/>
              </w:rPr>
              <w:t xml:space="preserve">Lists</w:t>
            </w:r>
          </w:p>
        </w:tc>
        <w:tc>
          <w:tcPr/>
          <w:p>
            <w:pPr>
              <w:pStyle w:val="Compact"/>
            </w:pPr>
            <w:r>
              <w:rPr>
                <w:lang w:val="en"/>
              </w:rPr>
              <w:t xml:space="preserve">Opens</w:t>
            </w:r>
            <w:r>
              <w:rPr>
                <w:lang w:val="en"/>
              </w:rPr>
              <w:t xml:space="preserve"> </w:t>
            </w:r>
            <w:hyperlink w:anchor="lists">
              <w:r>
                <w:rPr>
                  <w:rStyle w:val="Hyperlink"/>
                  <w:lang w:val="en"/>
                </w:rPr>
                <w:t xml:space="preserve">pack list and connection list</w:t>
              </w:r>
            </w:hyperlink>
            <w:r>
              <w:rPr>
                <w:lang w:val="en"/>
              </w:rPr>
              <w:t xml:space="preserve">.</w:t>
            </w:r>
          </w:p>
        </w:tc>
        <w:tc>
          <w:tcPr/>
          <w:p>
            <w:pPr>
              <w:pStyle w:val="Compact"/>
            </w:pPr>
            <w:hyperlink w:anchor="lists">
              <w:r>
                <w:rPr>
                  <w:rStyle w:val="Hyperlink"/>
                  <w:lang w:val="en"/>
                </w:rPr>
                <w:t xml:space="preserve">10</w:t>
              </w:r>
            </w:hyperlink>
          </w:p>
        </w:tc>
      </w:tr>
      <w:tr>
        <w:tc>
          <w:tcPr/>
          <w:p>
            <w:pPr>
              <w:pStyle w:val="Compact"/>
            </w:pPr>
            <w:r>
              <w:rPr>
                <w:b/>
                <w:bCs/>
                <w:lang w:val="en"/>
              </w:rPr>
              <w:t xml:space="preserve">Save</w:t>
            </w:r>
          </w:p>
        </w:tc>
        <w:tc>
          <w:tcPr/>
          <w:p>
            <w:pPr>
              <w:pStyle w:val="Compact"/>
            </w:pPr>
            <w:r>
              <w:rPr>
                <w:lang w:val="en"/>
              </w:rPr>
              <w:t xml:space="preserve">Saves immediately without waiting for autosave.</w:t>
            </w:r>
          </w:p>
        </w:tc>
        <w:tc>
          <w:tcPr/>
          <w:p>
            <w:pPr>
              <w:pStyle w:val="Compact"/>
            </w:pPr>
            <w:hyperlink w:anchor="saving">
              <w:r>
                <w:rPr>
                  <w:rStyle w:val="Hyperlink"/>
                  <w:lang w:val="en"/>
                </w:rPr>
                <w:t xml:space="preserve">4.4</w:t>
              </w:r>
            </w:hyperlink>
          </w:p>
        </w:tc>
      </w:tr>
      <w:tr>
        <w:tc>
          <w:tcPr/>
          <w:p>
            <w:pPr>
              <w:pStyle w:val="Compact"/>
            </w:pPr>
            <w:r>
              <w:rPr>
                <w:lang w:val="en"/>
              </w:rPr>
              <w:t xml:space="preserve">Status display</w:t>
            </w:r>
          </w:p>
        </w:tc>
        <w:tc>
          <w:tcPr/>
          <w:p>
            <w:pPr>
              <w:pStyle w:val="Compact"/>
            </w:pPr>
            <w:r>
              <w:rPr>
                <w:lang w:val="en"/>
              </w:rPr>
              <w:t xml:space="preserve">Shows “Saved”, “Saving …” or “Error while saving”.</w:t>
            </w:r>
          </w:p>
        </w:tc>
        <w:tc>
          <w:tcPr/>
          <w:p>
            <w:pPr>
              <w:pStyle w:val="Compact"/>
            </w:pPr>
            <w:hyperlink w:anchor="saving">
              <w:r>
                <w:rPr>
                  <w:rStyle w:val="Hyperlink"/>
                  <w:lang w:val="en"/>
                </w:rPr>
                <w:t xml:space="preserve">4.4</w:t>
              </w:r>
            </w:hyperlink>
          </w:p>
        </w:tc>
      </w:tr>
      <w:tr>
        <w:tc>
          <w:tcPr/>
          <w:p>
            <w:pPr>
              <w:pStyle w:val="Compact"/>
            </w:pPr>
            <w:r>
              <w:rPr>
                <w:b/>
                <w:bCs/>
                <w:lang w:val="en"/>
              </w:rPr>
              <w:t xml:space="preserve">DE / EN</w:t>
            </w:r>
          </w:p>
        </w:tc>
        <w:tc>
          <w:tcPr/>
          <w:p>
            <w:pPr>
              <w:pStyle w:val="Compact"/>
            </w:pPr>
            <w:r>
              <w:rPr>
                <w:lang w:val="en"/>
              </w:rPr>
              <w:t xml:space="preserve">Switches the interface language. The choice applies to every page and is stored as a</w:t>
            </w:r>
            <w:r>
              <w:rPr>
                <w:lang w:val="en"/>
              </w:rPr>
              <w:t xml:space="preserve"> </w:t>
            </w:r>
            <w:hyperlink w:anchor="settings-language">
              <w:r>
                <w:rPr>
                  <w:rStyle w:val="Hyperlink"/>
                  <w:lang w:val="en"/>
                </w:rPr>
                <w:t xml:space="preserve">setting</w:t>
              </w:r>
            </w:hyperlink>
            <w:r>
              <w:rPr>
                <w:lang w:val="en"/>
              </w:rPr>
              <w:t xml:space="preserve">.</w:t>
            </w:r>
          </w:p>
        </w:tc>
        <w:tc>
          <w:tcPr/>
          <w:p>
            <w:pPr>
              <w:pStyle w:val="Compact"/>
            </w:pPr>
            <w:hyperlink w:anchor="settings-language">
              <w:r>
                <w:rPr>
                  <w:rStyle w:val="Hyperlink"/>
                  <w:lang w:val="en"/>
                </w:rPr>
                <w:t xml:space="preserve">13.2</w:t>
              </w:r>
            </w:hyperlink>
          </w:p>
        </w:tc>
      </w:tr>
      <w:tr>
        <w:tc>
          <w:tcPr/>
          <w:p>
            <w:pPr>
              <w:pStyle w:val="Compact"/>
            </w:pPr>
            <w:r>
              <w:rPr>
                <w:b/>
                <w:bCs/>
                <w:lang w:val="en"/>
              </w:rPr>
              <w:t xml:space="preserve">Dark / Light</w:t>
            </w:r>
          </w:p>
        </w:tc>
        <w:tc>
          <w:tcPr/>
          <w:p>
            <w:pPr>
              <w:pStyle w:val="Compact"/>
            </w:pPr>
            <w:r>
              <w:rPr>
                <w:lang w:val="en"/>
              </w:rPr>
              <w:t xml:space="preserve">Switches the colour scheme.</w:t>
            </w:r>
          </w:p>
        </w:tc>
        <w:tc>
          <w:tcPr/>
          <w:p>
            <w:pPr>
              <w:pStyle w:val="Compact"/>
            </w:pPr>
            <w:hyperlink w:anchor="settings-appearance">
              <w:r>
                <w:rPr>
                  <w:rStyle w:val="Hyperlink"/>
                  <w:lang w:val="en"/>
                </w:rPr>
                <w:t xml:space="preserve">13.1</w:t>
              </w:r>
            </w:hyperlink>
          </w:p>
        </w:tc>
      </w:tr>
      <w:tr>
        <w:tc>
          <w:tcPr/>
          <w:p>
            <w:pPr>
              <w:pStyle w:val="Compact"/>
            </w:pPr>
            <w:r>
              <w:rPr>
                <w:b/>
                <w:bCs/>
                <w:lang w:val="en"/>
              </w:rPr>
              <w:t xml:space="preserve">⚙️</w:t>
            </w:r>
          </w:p>
        </w:tc>
        <w:tc>
          <w:tcPr/>
          <w:p>
            <w:pPr>
              <w:pStyle w:val="Compact"/>
            </w:pPr>
            <w:r>
              <w:rPr>
                <w:lang w:val="en"/>
              </w:rPr>
              <w:t xml:space="preserve">Opens the</w:t>
            </w:r>
            <w:r>
              <w:rPr>
                <w:lang w:val="en"/>
              </w:rPr>
              <w:t xml:space="preserve"> </w:t>
            </w:r>
            <w:hyperlink w:anchor="settings">
              <w:r>
                <w:rPr>
                  <w:rStyle w:val="Hyperlink"/>
                  <w:lang w:val="en"/>
                </w:rPr>
                <w:t xml:space="preserve">settings</w:t>
              </w:r>
            </w:hyperlink>
            <w:r>
              <w:rPr>
                <w:lang w:val="en"/>
              </w:rPr>
              <w:t xml:space="preserve">.</w:t>
            </w:r>
          </w:p>
        </w:tc>
        <w:tc>
          <w:tcPr/>
          <w:p>
            <w:pPr>
              <w:pStyle w:val="Compact"/>
            </w:pPr>
            <w:hyperlink w:anchor="settings">
              <w:r>
                <w:rPr>
                  <w:rStyle w:val="Hyperlink"/>
                  <w:lang w:val="en"/>
                </w:rPr>
                <w:t xml:space="preserve">13</w:t>
              </w:r>
            </w:hyperlink>
          </w:p>
        </w:tc>
      </w:tr>
      <w:tr>
        <w:tc>
          <w:tcPr/>
          <w:p>
            <w:pPr>
              <w:pStyle w:val="Compact"/>
            </w:pPr>
            <w:r>
              <w:rPr>
                <w:b/>
                <w:bCs/>
                <w:lang w:val="en"/>
              </w:rPr>
              <w:t xml:space="preserve">?</w:t>
            </w:r>
          </w:p>
        </w:tc>
        <w:tc>
          <w:tcPr/>
          <w:p>
            <w:pPr>
              <w:pStyle w:val="Compact"/>
            </w:pPr>
            <w:r>
              <w:rPr>
                <w:lang w:val="en"/>
              </w:rPr>
              <w:t xml:space="preserve">Opens the online help.</w:t>
            </w:r>
          </w:p>
        </w:tc>
        <w:tc>
          <w:tcPr/>
          <w:p>
            <w:pPr>
              <w:pStyle w:val="Compact"/>
            </w:pPr>
            <w:r>
              <w:rPr>
                <w:lang w:val="en"/>
              </w:rPr>
              <w:t xml:space="preserve">—</w:t>
            </w:r>
          </w:p>
        </w:tc>
      </w:tr>
      <w:tr>
        <w:tc>
          <w:tcPr/>
          <w:p>
            <w:pPr>
              <w:pStyle w:val="Compact"/>
            </w:pPr>
            <w:r>
              <w:rPr>
                <w:lang w:val="en"/>
              </w:rPr>
              <w:t xml:space="preserve">Avatar</w:t>
            </w:r>
          </w:p>
        </w:tc>
        <w:tc>
          <w:tcPr/>
          <w:p>
            <w:pPr>
              <w:pStyle w:val="Compact"/>
            </w:pPr>
            <w:r>
              <w:rPr>
                <w:lang w:val="en"/>
              </w:rPr>
              <w:t xml:space="preserve">Opens the</w:t>
            </w:r>
            <w:r>
              <w:rPr>
                <w:lang w:val="en"/>
              </w:rPr>
              <w:t xml:space="preserve"> </w:t>
            </w:r>
            <w:hyperlink w:anchor="user-menu">
              <w:r>
                <w:rPr>
                  <w:rStyle w:val="Hyperlink"/>
                  <w:lang w:val="en"/>
                </w:rPr>
                <w:t xml:space="preserve">user menu</w:t>
              </w:r>
            </w:hyperlink>
            <w:r>
              <w:rPr>
                <w:lang w:val="en"/>
              </w:rPr>
              <w:t xml:space="preserve">.</w:t>
            </w:r>
          </w:p>
        </w:tc>
        <w:tc>
          <w:tcPr/>
          <w:p>
            <w:pPr>
              <w:pStyle w:val="Compact"/>
            </w:pPr>
            <w:hyperlink w:anchor="user-menu">
              <w:r>
                <w:rPr>
                  <w:rStyle w:val="Hyperlink"/>
                  <w:lang w:val="en"/>
                </w:rPr>
                <w:t xml:space="preserve">3.9</w:t>
              </w:r>
            </w:hyperlink>
          </w:p>
        </w:tc>
      </w:tr>
    </w:tbl>
    <w:p>
      <w:pPr>
        <w:pStyle w:val="BodyText"/>
      </w:pPr>
      <w:r>
        <w:rPr>
          <w:lang w:val="en"/>
        </w:rPr>
        <w:t xml:space="preserve">The top left shows the project name, project number and internal reference — the same</w:t>
      </w:r>
      <w:r>
        <w:rPr>
          <w:lang w:val="en"/>
        </w:rPr>
        <w:t xml:space="preserve"> </w:t>
      </w:r>
      <w:r>
        <w:rPr>
          <w:lang w:val="en"/>
        </w:rPr>
        <w:t xml:space="preserve">text also appears in the browser tab.</w:t>
      </w:r>
      <w:r>
        <w:rPr>
          <w:lang w:val="en"/>
        </w:rPr>
        <w:t xml:space="preserve"> </w:t>
      </w:r>
      <w:r>
        <w:rPr>
          <w:b/>
          <w:bCs/>
          <w:lang w:val="en"/>
        </w:rPr>
        <w:t xml:space="preserve">DE / EN</w:t>
      </w:r>
      <w:r>
        <w:rPr>
          <w:lang w:val="en"/>
        </w:rPr>
        <w:t xml:space="preserve">,</w:t>
      </w:r>
      <w:r>
        <w:rPr>
          <w:lang w:val="en"/>
        </w:rPr>
        <w:t xml:space="preserve"> </w:t>
      </w:r>
      <w:r>
        <w:rPr>
          <w:b/>
          <w:bCs/>
          <w:lang w:val="en"/>
        </w:rPr>
        <w:t xml:space="preserve">Dark / Light</w:t>
      </w:r>
      <w:r>
        <w:rPr>
          <w:lang w:val="en"/>
        </w:rPr>
        <w:t xml:space="preserve">,</w:t>
      </w:r>
      <w:r>
        <w:rPr>
          <w:lang w:val="en"/>
        </w:rPr>
        <w:t xml:space="preserve"> </w:t>
      </w:r>
      <w:r>
        <w:rPr>
          <w:b/>
          <w:bCs/>
          <w:lang w:val="en"/>
        </w:rPr>
        <w:t xml:space="preserve">⚙️</w:t>
      </w:r>
      <w:r>
        <w:rPr>
          <w:lang w:val="en"/>
        </w:rPr>
        <w:t xml:space="preserve"> </w:t>
      </w:r>
      <w:r>
        <w:rPr>
          <w:lang w:val="en"/>
        </w:rPr>
        <w:t xml:space="preserve">and</w:t>
      </w:r>
      <w:r>
        <w:rPr>
          <w:lang w:val="en"/>
        </w:rPr>
        <w:t xml:space="preserve"> </w:t>
      </w:r>
      <w:r>
        <w:rPr>
          <w:b/>
          <w:bCs/>
          <w:lang w:val="en"/>
        </w:rPr>
        <w:t xml:space="preserve">?</w:t>
      </w:r>
      <w:r>
        <w:rPr>
          <w:lang w:val="en"/>
        </w:rPr>
        <w:t xml:space="preserve"> </w:t>
      </w:r>
      <w:r>
        <w:rPr>
          <w:lang w:val="en"/>
        </w:rPr>
        <w:t xml:space="preserve">sit right-aligned, directly to the left of the avatar.</w:t>
      </w:r>
    </w:p>
    <w:bookmarkEnd w:id="51"/>
    <w:bookmarkStart w:id="58" w:name="module-panel"/>
    <w:p>
      <w:pPr>
        <w:pStyle w:val="Heading2"/>
      </w:pPr>
      <w:r>
        <w:rPr>
          <w:lang w:val="en"/>
        </w:rPr>
        <w:t xml:space="preserve">4.2 Module panel</w:t>
      </w:r>
    </w:p>
    <w:p>
      <w:pPr>
        <w:pStyle w:val="CaptionedFigure"/>
      </w:pPr>
      <w:r>
        <w:drawing>
          <wp:inline>
            <wp:extent cx="2123999" cy="4499733"/>
            <wp:effectExtent b="0" l="0" r="0" t="0"/>
            <wp:docPr descr="Module panel with search, scope switch and modules grouped by category" title="" id="53" name="Picture"/>
            <a:graphic>
              <a:graphicData uri="http://schemas.openxmlformats.org/drawingml/2006/picture">
                <pic:pic>
                  <pic:nvPicPr>
                    <pic:cNvPr descr="img/05-modulpanel.png" id="54" name="Picture"/>
                    <pic:cNvPicPr>
                      <a:picLocks noChangeArrowheads="1" noChangeAspect="1"/>
                    </pic:cNvPicPr>
                  </pic:nvPicPr>
                  <pic:blipFill>
                    <a:blip r:embed="rId52"/>
                    <a:stretch>
                      <a:fillRect/>
                    </a:stretch>
                  </pic:blipFill>
                  <pic:spPr bwMode="auto">
                    <a:xfrm>
                      <a:off x="0" y="0"/>
                      <a:ext cx="2123999" cy="4499733"/>
                    </a:xfrm>
                    <a:prstGeom prst="rect">
                      <a:avLst/>
                    </a:prstGeom>
                    <a:noFill/>
                    <a:ln w="9525">
                      <a:noFill/>
                      <a:headEnd/>
                      <a:tailEnd/>
                    </a:ln>
                  </pic:spPr>
                </pic:pic>
              </a:graphicData>
            </a:graphic>
          </wp:inline>
        </w:drawing>
      </w:r>
    </w:p>
    <w:p>
      <w:pPr>
        <w:pStyle w:val="ImageCaption"/>
      </w:pPr>
      <w:r>
        <w:rPr>
          <w:lang w:val="en"/>
        </w:rPr>
        <w:t xml:space="preserve">Module panel with search, scope switch and modules grouped by category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Element</w:t>
            </w:r>
          </w:p>
        </w:tc>
        <w:tc>
          <w:tcPr/>
          <w:p>
            <w:pPr>
              <w:pStyle w:val="Compact"/>
            </w:pPr>
            <w:r>
              <w:rPr>
                <w:lang w:val="en"/>
              </w:rPr>
              <w:t xml:space="preserve">Effect</w:t>
            </w:r>
          </w:p>
        </w:tc>
      </w:tr>
      <w:tr>
        <w:tc>
          <w:tcPr/>
          <w:p>
            <w:pPr>
              <w:pStyle w:val="Compact"/>
            </w:pPr>
            <w:r>
              <w:rPr>
                <w:b/>
                <w:bCs/>
                <w:lang w:val="en"/>
              </w:rPr>
              <w:t xml:space="preserve">☰ List / ▦ Grid</w:t>
            </w:r>
          </w:p>
        </w:tc>
        <w:tc>
          <w:tcPr/>
          <w:p>
            <w:pPr>
              <w:pStyle w:val="Compact"/>
            </w:pPr>
            <w:r>
              <w:rPr>
                <w:lang w:val="en"/>
              </w:rPr>
              <w:t xml:space="preserve">Switches between list and tile view. In tile view the photo stored in the</w:t>
            </w:r>
            <w:r>
              <w:rPr>
                <w:lang w:val="en"/>
              </w:rPr>
              <w:t xml:space="preserve"> </w:t>
            </w:r>
            <w:hyperlink w:anchor="module-editor">
              <w:r>
                <w:rPr>
                  <w:rStyle w:val="Hyperlink"/>
                  <w:lang w:val="en"/>
                </w:rPr>
                <w:t xml:space="preserve">module editor</w:t>
              </w:r>
            </w:hyperlink>
            <w:r>
              <w:rPr>
                <w:lang w:val="en"/>
              </w:rPr>
              <w:t xml:space="preserve"> </w:t>
            </w:r>
            <w:r>
              <w:rPr>
                <w:lang w:val="en"/>
              </w:rPr>
              <w:t xml:space="preserve">is used as the tile background.</w:t>
            </w:r>
          </w:p>
        </w:tc>
      </w:tr>
      <w:tr>
        <w:tc>
          <w:tcPr/>
          <w:p>
            <w:pPr>
              <w:pStyle w:val="Compact"/>
            </w:pPr>
            <w:r>
              <w:rPr>
                <w:b/>
                <w:bCs/>
                <w:lang w:val="en"/>
              </w:rPr>
              <w:t xml:space="preserve">«</w:t>
            </w:r>
            <w:r>
              <w:rPr>
                <w:lang w:val="en"/>
              </w:rPr>
              <w:t xml:space="preserve"> </w:t>
            </w:r>
            <w:r>
              <w:rPr>
                <w:lang w:val="en"/>
              </w:rPr>
              <w:t xml:space="preserve">/</w:t>
            </w:r>
            <w:r>
              <w:rPr>
                <w:lang w:val="en"/>
              </w:rPr>
              <w:t xml:space="preserve"> </w:t>
            </w:r>
            <w:r>
              <w:rPr>
                <w:b/>
                <w:bCs/>
                <w:lang w:val="en"/>
              </w:rPr>
              <w:t xml:space="preserve">»</w:t>
            </w:r>
          </w:p>
        </w:tc>
        <w:tc>
          <w:tcPr/>
          <w:p>
            <w:pPr>
              <w:pStyle w:val="Compact"/>
            </w:pPr>
            <w:r>
              <w:rPr>
                <w:lang w:val="en"/>
              </w:rPr>
              <w:t xml:space="preserve">Collapses or expands the panel.</w:t>
            </w:r>
          </w:p>
        </w:tc>
      </w:tr>
      <w:tr>
        <w:tc>
          <w:tcPr/>
          <w:p>
            <w:pPr>
              <w:pStyle w:val="Compact"/>
            </w:pPr>
            <w:r>
              <w:rPr>
                <w:b/>
                <w:bCs/>
                <w:lang w:val="en"/>
              </w:rPr>
              <w:t xml:space="preserve">“Search modules …”</w:t>
            </w:r>
          </w:p>
        </w:tc>
        <w:tc>
          <w:tcPr/>
          <w:p>
            <w:pPr>
              <w:pStyle w:val="Compact"/>
            </w:pPr>
            <w:r>
              <w:rPr>
                <w:lang w:val="en"/>
              </w:rPr>
              <w:t xml:space="preserve">Filters live by module title and category.</w:t>
            </w:r>
          </w:p>
        </w:tc>
      </w:tr>
      <w:tr>
        <w:tc>
          <w:tcPr/>
          <w:p>
            <w:pPr>
              <w:pStyle w:val="Compact"/>
            </w:pPr>
            <w:r>
              <w:rPr>
                <w:b/>
                <w:bCs/>
                <w:lang w:val="en"/>
              </w:rPr>
              <w:t xml:space="preserve">All modules</w:t>
            </w:r>
          </w:p>
        </w:tc>
        <w:tc>
          <w:tcPr/>
          <w:p>
            <w:pPr>
              <w:pStyle w:val="Compact"/>
            </w:pPr>
            <w:r>
              <w:rPr>
                <w:lang w:val="en"/>
              </w:rPr>
              <w:t xml:space="preserve">Shows the whole visible</w:t>
            </w:r>
            <w:r>
              <w:rPr>
                <w:lang w:val="en"/>
              </w:rPr>
              <w:t xml:space="preserve"> </w:t>
            </w:r>
            <w:hyperlink w:anchor="module-library">
              <w:r>
                <w:rPr>
                  <w:rStyle w:val="Hyperlink"/>
                  <w:lang w:val="en"/>
                </w:rPr>
                <w:t xml:space="preserve">library</w:t>
              </w:r>
            </w:hyperlink>
            <w:r>
              <w:rPr>
                <w:lang w:val="en"/>
              </w:rPr>
              <w:t xml:space="preserve">.</w:t>
            </w:r>
          </w:p>
        </w:tc>
      </w:tr>
      <w:tr>
        <w:tc>
          <w:tcPr/>
          <w:p>
            <w:pPr>
              <w:pStyle w:val="Compact"/>
            </w:pPr>
            <w:r>
              <w:rPr>
                <w:b/>
                <w:bCs/>
                <w:lang w:val="en"/>
              </w:rPr>
              <w:t xml:space="preserve">Project-specific</w:t>
            </w:r>
          </w:p>
        </w:tc>
        <w:tc>
          <w:tcPr/>
          <w:p>
            <w:pPr>
              <w:pStyle w:val="Compact"/>
            </w:pPr>
            <w:r>
              <w:rPr>
                <w:lang w:val="en"/>
              </w:rPr>
              <w:t xml:space="preserve">Shows only modules already used in or assigned to this project — for instance after an</w:t>
            </w:r>
            <w:r>
              <w:rPr>
                <w:lang w:val="en"/>
              </w:rPr>
              <w:t xml:space="preserve"> </w:t>
            </w:r>
            <w:hyperlink w:anchor="import">
              <w:r>
                <w:rPr>
                  <w:rStyle w:val="Hyperlink"/>
                  <w:lang w:val="en"/>
                </w:rPr>
                <w:t xml:space="preserve">import</w:t>
              </w:r>
            </w:hyperlink>
            <w:r>
              <w:rPr>
                <w:lang w:val="en"/>
              </w:rPr>
              <w:t xml:space="preserve">.</w:t>
            </w:r>
          </w:p>
        </w:tc>
      </w:tr>
      <w:tr>
        <w:tc>
          <w:tcPr/>
          <w:p>
            <w:pPr>
              <w:pStyle w:val="Compact"/>
            </w:pPr>
            <w:r>
              <w:rPr>
                <w:lang w:val="en"/>
              </w:rPr>
              <w:t xml:space="preserve">Category headers</w:t>
            </w:r>
          </w:p>
        </w:tc>
        <w:tc>
          <w:tcPr/>
          <w:p>
            <w:pPr>
              <w:pStyle w:val="Compact"/>
            </w:pPr>
            <w:r>
              <w:rPr>
                <w:lang w:val="en"/>
              </w:rPr>
              <w:t xml:space="preserve">A click folds a category open or shut; the number on the right gives the module count.</w:t>
            </w:r>
          </w:p>
        </w:tc>
      </w:tr>
      <w:tr>
        <w:tc>
          <w:tcPr/>
          <w:p>
            <w:pPr>
              <w:pStyle w:val="Compact"/>
            </w:pPr>
            <w:r>
              <w:rPr>
                <w:b/>
                <w:bCs/>
                <w:lang w:val="en"/>
              </w:rPr>
              <w:t xml:space="preserve">Cable type legend ▾</w:t>
            </w:r>
          </w:p>
        </w:tc>
        <w:tc>
          <w:tcPr/>
          <w:p>
            <w:pPr>
              <w:pStyle w:val="Compact"/>
            </w:pPr>
            <w:r>
              <w:rPr>
                <w:lang w:val="en"/>
              </w:rPr>
              <w:t xml:space="preserve">Shows the colour legend of all</w:t>
            </w:r>
            <w:r>
              <w:rPr>
                <w:lang w:val="en"/>
              </w:rPr>
              <w:t xml:space="preserve"> </w:t>
            </w:r>
            <w:hyperlink w:anchor="appendix-a-cable-types">
              <w:r>
                <w:rPr>
                  <w:rStyle w:val="Hyperlink"/>
                  <w:lang w:val="en"/>
                </w:rPr>
                <w:t xml:space="preserve">cable types</w:t>
              </w:r>
            </w:hyperlink>
            <w:r>
              <w:rPr>
                <w:lang w:val="en"/>
              </w:rPr>
              <w:t xml:space="preserve">.</w:t>
            </w:r>
          </w:p>
        </w:tc>
      </w:tr>
    </w:tbl>
    <w:p>
      <w:pPr>
        <w:pStyle w:val="CaptionedFigure"/>
      </w:pPr>
      <w:r>
        <w:drawing>
          <wp:inline>
            <wp:extent cx="1691999" cy="4516604"/>
            <wp:effectExtent b="0" l="0" r="0" t="0"/>
            <wp:docPr descr="Cable type legend in the module panel" title="" id="56" name="Picture"/>
            <a:graphic>
              <a:graphicData uri="http://schemas.openxmlformats.org/drawingml/2006/picture">
                <pic:pic>
                  <pic:nvPicPr>
                    <pic:cNvPr descr="img/07-kabeltyp-legende.png" id="57" name="Picture"/>
                    <pic:cNvPicPr>
                      <a:picLocks noChangeArrowheads="1" noChangeAspect="1"/>
                    </pic:cNvPicPr>
                  </pic:nvPicPr>
                  <pic:blipFill>
                    <a:blip r:embed="rId55"/>
                    <a:stretch>
                      <a:fillRect/>
                    </a:stretch>
                  </pic:blipFill>
                  <pic:spPr bwMode="auto">
                    <a:xfrm>
                      <a:off x="0" y="0"/>
                      <a:ext cx="1691999" cy="4516604"/>
                    </a:xfrm>
                    <a:prstGeom prst="rect">
                      <a:avLst/>
                    </a:prstGeom>
                    <a:noFill/>
                    <a:ln w="9525">
                      <a:noFill/>
                      <a:headEnd/>
                      <a:tailEnd/>
                    </a:ln>
                  </pic:spPr>
                </pic:pic>
              </a:graphicData>
            </a:graphic>
          </wp:inline>
        </w:drawing>
      </w:r>
    </w:p>
    <w:p>
      <w:pPr>
        <w:pStyle w:val="ImageCaption"/>
      </w:pPr>
      <w:r>
        <w:rPr>
          <w:lang w:val="en"/>
        </w:rPr>
        <w:t xml:space="preserve">Cable type legend in the module panel</w:t>
      </w:r>
    </w:p>
    <w:p>
      <w:pPr>
        <w:pStyle w:val="BodyText"/>
      </w:pPr>
      <w:r>
        <w:rPr>
          <w:lang w:val="en"/>
        </w:rPr>
        <w:t xml:space="preserve">If the panel is empty you will see either “No modules found.” or “No project-specific</w:t>
      </w:r>
      <w:r>
        <w:rPr>
          <w:lang w:val="en"/>
        </w:rPr>
        <w:t xml:space="preserve"> </w:t>
      </w:r>
      <w:r>
        <w:rPr>
          <w:lang w:val="en"/>
        </w:rPr>
        <w:t xml:space="preserve">modules yet — place modules or import a pack list.”</w:t>
      </w:r>
    </w:p>
    <w:bookmarkEnd w:id="58"/>
    <w:bookmarkStart w:id="62" w:name="canvas"/>
    <w:p>
      <w:pPr>
        <w:pStyle w:val="Heading2"/>
      </w:pPr>
      <w:r>
        <w:rPr>
          <w:lang w:val="en"/>
        </w:rPr>
        <w:t xml:space="preserve">4.3 Canvas, grid and zoom</w:t>
      </w:r>
    </w:p>
    <w:p>
      <w:pPr>
        <w:pStyle w:val="CaptionedFigure"/>
      </w:pPr>
      <w:r>
        <w:drawing>
          <wp:inline>
            <wp:extent cx="5759999" cy="206048"/>
            <wp:effectExtent b="0" l="0" r="0" t="0"/>
            <wp:docPr descr="Bar at the bottom edge with grid size, snapping, grid display, module counter and zoom" title="" id="60" name="Picture"/>
            <a:graphic>
              <a:graphicData uri="http://schemas.openxmlformats.org/drawingml/2006/picture">
                <pic:pic>
                  <pic:nvPicPr>
                    <pic:cNvPr descr="img/06-arbeitsflaeche-leiste.png" id="61" name="Picture"/>
                    <pic:cNvPicPr>
                      <a:picLocks noChangeArrowheads="1" noChangeAspect="1"/>
                    </pic:cNvPicPr>
                  </pic:nvPicPr>
                  <pic:blipFill>
                    <a:blip r:embed="rId59"/>
                    <a:stretch>
                      <a:fillRect/>
                    </a:stretch>
                  </pic:blipFill>
                  <pic:spPr bwMode="auto">
                    <a:xfrm>
                      <a:off x="0" y="0"/>
                      <a:ext cx="5759999" cy="206048"/>
                    </a:xfrm>
                    <a:prstGeom prst="rect">
                      <a:avLst/>
                    </a:prstGeom>
                    <a:noFill/>
                    <a:ln w="9525">
                      <a:noFill/>
                      <a:headEnd/>
                      <a:tailEnd/>
                    </a:ln>
                  </pic:spPr>
                </pic:pic>
              </a:graphicData>
            </a:graphic>
          </wp:inline>
        </w:drawing>
      </w:r>
    </w:p>
    <w:p>
      <w:pPr>
        <w:pStyle w:val="ImageCaption"/>
      </w:pPr>
      <w:r>
        <w:rPr>
          <w:lang w:val="en"/>
        </w:rPr>
        <w:t xml:space="preserve">Bar at the bottom edge with grid size, snapping, grid display, module counter and zoom</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Control</w:t>
            </w:r>
          </w:p>
        </w:tc>
        <w:tc>
          <w:tcPr/>
          <w:p>
            <w:pPr>
              <w:pStyle w:val="Compact"/>
            </w:pPr>
            <w:r>
              <w:rPr>
                <w:lang w:val="en"/>
              </w:rPr>
              <w:t xml:space="preserve">Default</w:t>
            </w:r>
          </w:p>
        </w:tc>
        <w:tc>
          <w:tcPr/>
          <w:p>
            <w:pPr>
              <w:pStyle w:val="Compact"/>
            </w:pPr>
            <w:r>
              <w:rPr>
                <w:lang w:val="en"/>
              </w:rPr>
              <w:t xml:space="preserve">Effect</w:t>
            </w:r>
          </w:p>
        </w:tc>
      </w:tr>
      <w:tr>
        <w:tc>
          <w:tcPr/>
          <w:p>
            <w:pPr>
              <w:pStyle w:val="Compact"/>
            </w:pPr>
            <w:r>
              <w:rPr>
                <w:b/>
                <w:bCs/>
                <w:lang w:val="en"/>
              </w:rPr>
              <w:t xml:space="preserve">Grid</w:t>
            </w:r>
            <w:r>
              <w:rPr>
                <w:lang w:val="en"/>
              </w:rPr>
              <w:t xml:space="preserve"> </w:t>
            </w:r>
            <w:r>
              <w:rPr>
                <w:lang w:val="en"/>
              </w:rPr>
              <w:t xml:space="preserve">(in px)</w:t>
            </w:r>
          </w:p>
        </w:tc>
        <w:tc>
          <w:tcPr/>
          <w:p>
            <w:pPr>
              <w:pStyle w:val="Compact"/>
            </w:pPr>
            <w:r>
              <w:rPr>
                <w:lang w:val="en"/>
              </w:rPr>
              <w:t xml:space="preserve">20</w:t>
            </w:r>
          </w:p>
        </w:tc>
        <w:tc>
          <w:tcPr/>
          <w:p>
            <w:pPr>
              <w:pStyle w:val="Compact"/>
            </w:pPr>
            <w:r>
              <w:rPr>
                <w:lang w:val="en"/>
              </w:rPr>
              <w:t xml:space="preserve">Spacing of the snapping grid, 5 to 200 px in steps of 5.</w:t>
            </w:r>
          </w:p>
        </w:tc>
      </w:tr>
      <w:tr>
        <w:tc>
          <w:tcPr/>
          <w:p>
            <w:pPr>
              <w:pStyle w:val="Compact"/>
            </w:pPr>
            <w:r>
              <w:rPr>
                <w:b/>
                <w:bCs/>
                <w:lang w:val="en"/>
              </w:rPr>
              <w:t xml:space="preserve">Snap</w:t>
            </w:r>
          </w:p>
        </w:tc>
        <w:tc>
          <w:tcPr/>
          <w:p>
            <w:pPr>
              <w:pStyle w:val="Compact"/>
            </w:pPr>
            <w:r>
              <w:rPr>
                <w:lang w:val="en"/>
              </w:rPr>
              <w:t xml:space="preserve">on</w:t>
            </w:r>
          </w:p>
        </w:tc>
        <w:tc>
          <w:tcPr/>
          <w:p>
            <w:pPr>
              <w:pStyle w:val="Compact"/>
            </w:pPr>
            <w:r>
              <w:rPr>
                <w:lang w:val="en"/>
              </w:rPr>
              <w:t xml:space="preserve">Positions snap to the grid. Switched off, positioning is pixel-exact.</w:t>
            </w:r>
          </w:p>
        </w:tc>
      </w:tr>
      <w:tr>
        <w:tc>
          <w:tcPr/>
          <w:p>
            <w:pPr>
              <w:pStyle w:val="Compact"/>
            </w:pPr>
            <w:r>
              <w:rPr>
                <w:b/>
                <w:bCs/>
                <w:lang w:val="en"/>
              </w:rPr>
              <w:t xml:space="preserve">Show grid</w:t>
            </w:r>
          </w:p>
        </w:tc>
        <w:tc>
          <w:tcPr/>
          <w:p>
            <w:pPr>
              <w:pStyle w:val="Compact"/>
            </w:pPr>
            <w:r>
              <w:rPr>
                <w:lang w:val="en"/>
              </w:rPr>
              <w:t xml:space="preserve">on</w:t>
            </w:r>
          </w:p>
        </w:tc>
        <w:tc>
          <w:tcPr/>
          <w:p>
            <w:pPr>
              <w:pStyle w:val="Compact"/>
            </w:pPr>
            <w:r>
              <w:rPr>
                <w:lang w:val="en"/>
              </w:rPr>
              <w:t xml:space="preserve">Shows or hides the grid dots. This does not affect snapping.</w:t>
            </w:r>
          </w:p>
        </w:tc>
      </w:tr>
      <w:tr>
        <w:tc>
          <w:tcPr/>
          <w:p>
            <w:pPr>
              <w:pStyle w:val="Compact"/>
            </w:pPr>
            <w:r>
              <w:rPr>
                <w:lang w:val="en"/>
              </w:rPr>
              <w:t xml:space="preserve">Module counter</w:t>
            </w:r>
          </w:p>
        </w:tc>
        <w:tc>
          <w:tcPr/>
          <w:p>
            <w:pPr>
              <w:pStyle w:val="Compact"/>
            </w:pPr>
            <w:r>
              <w:rPr>
                <w:lang w:val="en"/>
              </w:rPr>
              <w:t xml:space="preserve">—</w:t>
            </w:r>
          </w:p>
        </w:tc>
        <w:tc>
          <w:tcPr/>
          <w:p>
            <w:pPr>
              <w:pStyle w:val="Compact"/>
            </w:pPr>
            <w:r>
              <w:rPr>
                <w:lang w:val="en"/>
              </w:rPr>
              <w:t xml:space="preserve">Shows the number of placed modules.</w:t>
            </w:r>
          </w:p>
        </w:tc>
      </w:tr>
      <w:tr>
        <w:tc>
          <w:tcPr/>
          <w:p>
            <w:pPr>
              <w:pStyle w:val="Compact"/>
            </w:pPr>
            <w:r>
              <w:rPr>
                <w:b/>
                <w:bCs/>
                <w:lang w:val="en"/>
              </w:rPr>
              <w:t xml:space="preserve">–</w:t>
            </w:r>
            <w:r>
              <w:rPr>
                <w:lang w:val="en"/>
              </w:rPr>
              <w:t xml:space="preserve"> </w:t>
            </w:r>
            <w:r>
              <w:rPr>
                <w:lang w:val="en"/>
              </w:rPr>
              <w:t xml:space="preserve">/ slider /</w:t>
            </w:r>
            <w:r>
              <w:rPr>
                <w:lang w:val="en"/>
              </w:rPr>
              <w:t xml:space="preserve"> </w:t>
            </w:r>
            <w:r>
              <w:rPr>
                <w:b/>
                <w:bCs/>
                <w:lang w:val="en"/>
              </w:rPr>
              <w:t xml:space="preserve">+</w:t>
            </w:r>
          </w:p>
        </w:tc>
        <w:tc>
          <w:tcPr/>
          <w:p>
            <w:pPr>
              <w:pStyle w:val="Compact"/>
            </w:pPr>
            <w:r>
              <w:rPr>
                <w:lang w:val="en"/>
              </w:rPr>
              <w:t xml:space="preserve">100 %</w:t>
            </w:r>
          </w:p>
        </w:tc>
        <w:tc>
          <w:tcPr/>
          <w:p>
            <w:pPr>
              <w:pStyle w:val="Compact"/>
            </w:pPr>
            <w:r>
              <w:rPr>
                <w:lang w:val="en"/>
              </w:rPr>
              <w:t xml:space="preserve">Zoom between 25 % and 300 %.</w:t>
            </w:r>
          </w:p>
        </w:tc>
      </w:tr>
      <w:tr>
        <w:tc>
          <w:tcPr/>
          <w:p>
            <w:pPr>
              <w:pStyle w:val="Compact"/>
            </w:pPr>
            <w:r>
              <w:rPr>
                <w:b/>
                <w:bCs/>
                <w:lang w:val="en"/>
              </w:rPr>
              <w:t xml:space="preserve">Fit</w:t>
            </w:r>
          </w:p>
        </w:tc>
        <w:tc>
          <w:tcPr/>
          <w:p>
            <w:pPr>
              <w:pStyle w:val="Compact"/>
            </w:pPr>
            <w:r>
              <w:rPr>
                <w:lang w:val="en"/>
              </w:rPr>
              <w:t xml:space="preserve">—</w:t>
            </w:r>
          </w:p>
        </w:tc>
        <w:tc>
          <w:tcPr/>
          <w:p>
            <w:pPr>
              <w:pStyle w:val="Compact"/>
            </w:pPr>
            <w:r>
              <w:rPr>
                <w:lang w:val="en"/>
              </w:rPr>
              <w:t xml:space="preserve">Zooms and pans so the entire plan is visible.</w:t>
            </w:r>
          </w:p>
        </w:tc>
      </w:tr>
    </w:tbl>
    <w:p>
      <w:pPr>
        <w:pStyle w:val="BodyText"/>
      </w:pPr>
      <w:r>
        <w:rPr>
          <w:lang w:val="en"/>
        </w:rPr>
        <w:t xml:space="preserve">Further gestures:</w:t>
      </w:r>
    </w:p>
    <w:p>
      <w:pPr>
        <w:pStyle w:val="Compact"/>
        <w:numPr>
          <w:ilvl w:val="0"/>
          <w:numId w:val="1007"/>
        </w:numPr>
      </w:pPr>
      <w:r>
        <w:rPr>
          <w:lang w:val="en"/>
        </w:rPr>
        <w:t xml:space="preserve">The</w:t>
      </w:r>
      <w:r>
        <w:rPr>
          <w:lang w:val="en"/>
        </w:rPr>
        <w:t xml:space="preserve"> </w:t>
      </w:r>
      <w:r>
        <w:rPr>
          <w:b/>
          <w:bCs/>
          <w:lang w:val="en"/>
        </w:rPr>
        <w:t xml:space="preserve">mouse wheel</w:t>
      </w:r>
      <w:r>
        <w:rPr>
          <w:lang w:val="en"/>
        </w:rPr>
        <w:t xml:space="preserve"> </w:t>
      </w:r>
      <w:r>
        <w:rPr>
          <w:lang w:val="en"/>
        </w:rPr>
        <w:t xml:space="preserve">zooms continuously; the point under the cursor stays put.</w:t>
      </w:r>
    </w:p>
    <w:p>
      <w:pPr>
        <w:pStyle w:val="Compact"/>
        <w:numPr>
          <w:ilvl w:val="0"/>
          <w:numId w:val="1007"/>
        </w:numPr>
      </w:pPr>
      <w:r>
        <w:rPr>
          <w:b/>
          <w:bCs/>
          <w:lang w:val="en"/>
        </w:rPr>
        <w:t xml:space="preserve">Dragging with the middle mouse button</w:t>
      </w:r>
      <w:r>
        <w:rPr>
          <w:lang w:val="en"/>
        </w:rPr>
        <w:t xml:space="preserve"> </w:t>
      </w:r>
      <w:r>
        <w:rPr>
          <w:lang w:val="en"/>
        </w:rPr>
        <w:t xml:space="preserve">pans the view.</w:t>
      </w:r>
    </w:p>
    <w:p>
      <w:pPr>
        <w:pStyle w:val="Compact"/>
        <w:numPr>
          <w:ilvl w:val="0"/>
          <w:numId w:val="1007"/>
        </w:numPr>
      </w:pPr>
      <w:r>
        <w:rPr>
          <w:b/>
          <w:bCs/>
          <w:lang w:val="en"/>
        </w:rPr>
        <w:t xml:space="preserve">Dragging with the left mouse button on empty canvas</w:t>
      </w:r>
      <w:r>
        <w:rPr>
          <w:lang w:val="en"/>
        </w:rPr>
        <w:t xml:space="preserve"> </w:t>
      </w:r>
      <w:r>
        <w:rPr>
          <w:lang w:val="en"/>
        </w:rPr>
        <w:t xml:space="preserve">pans as well, provided the</w:t>
      </w:r>
      <w:r>
        <w:rPr>
          <w:lang w:val="en"/>
        </w:rPr>
        <w:t xml:space="preserve"> </w:t>
      </w:r>
      <w:r>
        <w:rPr>
          <w:b/>
          <w:bCs/>
          <w:lang w:val="en"/>
        </w:rPr>
        <w:t xml:space="preserve">“↖ Select”</w:t>
      </w:r>
      <w:r>
        <w:rPr>
          <w:lang w:val="en"/>
        </w:rPr>
        <w:t xml:space="preserve"> </w:t>
      </w:r>
      <w:r>
        <w:rPr>
          <w:lang w:val="en"/>
        </w:rPr>
        <w:t xml:space="preserve">tool is active.</w:t>
      </w:r>
    </w:p>
    <w:p>
      <w:pPr>
        <w:pStyle w:val="Compact"/>
        <w:numPr>
          <w:ilvl w:val="0"/>
          <w:numId w:val="1007"/>
        </w:numPr>
      </w:pPr>
      <w:r>
        <w:rPr>
          <w:lang w:val="en"/>
        </w:rPr>
        <w:t xml:space="preserve">The</w:t>
      </w:r>
      <w:r>
        <w:rPr>
          <w:lang w:val="en"/>
        </w:rPr>
        <w:t xml:space="preserve"> </w:t>
      </w:r>
      <w:r>
        <w:rPr>
          <w:b/>
          <w:bCs/>
          <w:lang w:val="en"/>
        </w:rPr>
        <w:t xml:space="preserve">first</w:t>
      </w:r>
      <w:r>
        <w:rPr>
          <w:lang w:val="en"/>
        </w:rPr>
        <w:t xml:space="preserve"> </w:t>
      </w:r>
      <w:r>
        <w:rPr>
          <w:lang w:val="en"/>
        </w:rPr>
        <w:t xml:space="preserve">time a project is opened the editor fits the view automatically. After</w:t>
      </w:r>
      <w:r>
        <w:rPr>
          <w:lang w:val="en"/>
        </w:rPr>
        <w:t xml:space="preserve"> </w:t>
      </w:r>
      <w:r>
        <w:rPr>
          <w:lang w:val="en"/>
        </w:rPr>
        <w:t xml:space="preserve">that the last saved zoom applies.</w:t>
      </w:r>
    </w:p>
    <w:p>
      <w:pPr>
        <w:pStyle w:val="Compact"/>
        <w:numPr>
          <w:ilvl w:val="0"/>
          <w:numId w:val="1007"/>
        </w:numPr>
      </w:pPr>
      <w:r>
        <w:rPr>
          <w:lang w:val="en"/>
        </w:rPr>
        <w:t xml:space="preserve">The canvas grows with its content; it is at least 4000 × 3000 px.</w:t>
      </w:r>
    </w:p>
    <w:bookmarkEnd w:id="62"/>
    <w:bookmarkStart w:id="63" w:name="saving"/>
    <w:p>
      <w:pPr>
        <w:pStyle w:val="Heading2"/>
      </w:pPr>
      <w:r>
        <w:rPr>
          <w:lang w:val="en"/>
        </w:rPr>
        <w:t xml:space="preserve">4.4 Saving and autosave</w:t>
      </w:r>
    </w:p>
    <w:p>
      <w:pPr>
        <w:pStyle w:val="FirstParagraph"/>
      </w:pPr>
      <w:r>
        <w:rPr>
          <w:lang w:val="en"/>
        </w:rPr>
        <w:t xml:space="preserve">The planner saves by itself. How it does so is governed by the</w:t>
      </w:r>
      <w:r>
        <w:rPr>
          <w:lang w:val="en"/>
        </w:rPr>
        <w:t xml:space="preserve"> </w:t>
      </w:r>
      <w:hyperlink w:anchor="settings-autosave">
        <w:r>
          <w:rPr>
            <w:rStyle w:val="Hyperlink"/>
            <w:lang w:val="en"/>
          </w:rPr>
          <w:t xml:space="preserve">autosave setting</w:t>
        </w:r>
      </w:hyperlink>
      <w:r>
        <w:rPr>
          <w:lang w:val="en"/>
        </w:rPr>
        <w:t xml:space="preserve">:</w:t>
      </w:r>
    </w:p>
    <w:p>
      <w:pPr>
        <w:pStyle w:val="Compact"/>
        <w:numPr>
          <w:ilvl w:val="0"/>
          <w:numId w:val="1008"/>
        </w:numPr>
      </w:pPr>
      <w:r>
        <w:rPr>
          <w:b/>
          <w:bCs/>
          <w:lang w:val="en"/>
        </w:rPr>
        <w:t xml:space="preserve">After every change</w:t>
      </w:r>
      <w:r>
        <w:rPr>
          <w:lang w:val="en"/>
        </w:rPr>
        <w:t xml:space="preserve"> </w:t>
      </w:r>
      <w:r>
        <w:rPr>
          <w:lang w:val="en"/>
        </w:rPr>
        <w:t xml:space="preserve">(default): about a second after the last change.</w:t>
      </w:r>
    </w:p>
    <w:p>
      <w:pPr>
        <w:pStyle w:val="Compact"/>
        <w:numPr>
          <w:ilvl w:val="0"/>
          <w:numId w:val="1008"/>
        </w:numPr>
      </w:pPr>
      <w:r>
        <w:rPr>
          <w:b/>
          <w:bCs/>
          <w:lang w:val="en"/>
        </w:rPr>
        <w:t xml:space="preserve">At interval</w:t>
      </w:r>
      <w:r>
        <w:rPr>
          <w:lang w:val="en"/>
        </w:rPr>
        <w:t xml:space="preserve">: every 1 to 60 minutes, 5 minutes by default.</w:t>
      </w:r>
    </w:p>
    <w:p>
      <w:pPr>
        <w:pStyle w:val="FirstParagraph"/>
      </w:pPr>
      <w:r>
        <w:rPr>
          <w:lang w:val="en"/>
        </w:rPr>
        <w:t xml:space="preserve">The display next to</w:t>
      </w:r>
      <w:r>
        <w:rPr>
          <w:lang w:val="en"/>
        </w:rPr>
        <w:t xml:space="preserve"> </w:t>
      </w:r>
      <w:r>
        <w:rPr>
          <w:b/>
          <w:bCs/>
          <w:lang w:val="en"/>
        </w:rPr>
        <w:t xml:space="preserve">“Save”</w:t>
      </w:r>
      <w:r>
        <w:rPr>
          <w:lang w:val="en"/>
        </w:rPr>
        <w:t xml:space="preserve"> </w:t>
      </w:r>
      <w:r>
        <w:rPr>
          <w:lang w:val="en"/>
        </w:rPr>
        <w:t xml:space="preserve">shows the current state. If it reads</w:t>
      </w:r>
      <w:r>
        <w:rPr>
          <w:lang w:val="en"/>
        </w:rPr>
        <w:t xml:space="preserve"> </w:t>
      </w:r>
      <w:r>
        <w:rPr>
          <w:b/>
          <w:bCs/>
          <w:lang w:val="en"/>
        </w:rPr>
        <w:t xml:space="preserve">“Error while saving”</w:t>
      </w:r>
      <w:r>
        <w:rPr>
          <w:lang w:val="en"/>
        </w:rPr>
        <w:t xml:space="preserve">, the state was</w:t>
      </w:r>
      <w:r>
        <w:rPr>
          <w:lang w:val="en"/>
        </w:rPr>
        <w:t xml:space="preserve"> </w:t>
      </w:r>
      <w:r>
        <w:rPr>
          <w:i/>
          <w:iCs/>
          <w:lang w:val="en"/>
        </w:rPr>
        <w:t xml:space="preserve">not</w:t>
      </w:r>
      <w:r>
        <w:rPr>
          <w:lang w:val="en"/>
        </w:rPr>
        <w:t xml:space="preserve"> </w:t>
      </w:r>
      <w:r>
        <w:rPr>
          <w:lang w:val="en"/>
        </w:rPr>
        <w:t xml:space="preserve">saved — usually because of a broken</w:t>
      </w:r>
      <w:r>
        <w:rPr>
          <w:lang w:val="en"/>
        </w:rPr>
        <w:t xml:space="preserve"> </w:t>
      </w:r>
      <w:r>
        <w:rPr>
          <w:lang w:val="en"/>
        </w:rPr>
        <w:t xml:space="preserve">connection or missing edit rights. Check the connection and click</w:t>
      </w:r>
      <w:r>
        <w:rPr>
          <w:lang w:val="en"/>
        </w:rPr>
        <w:t xml:space="preserve"> </w:t>
      </w:r>
      <w:r>
        <w:rPr>
          <w:b/>
          <w:bCs/>
          <w:lang w:val="en"/>
        </w:rPr>
        <w:t xml:space="preserve">“Save”</w:t>
      </w:r>
      <w:r>
        <w:rPr>
          <w:lang w:val="en"/>
        </w:rPr>
        <w:t xml:space="preserve"> </w:t>
      </w:r>
      <w:r>
        <w:rPr>
          <w:lang w:val="en"/>
        </w:rPr>
        <w:t xml:space="preserve">again; only close the window afterwards.</w:t>
      </w:r>
    </w:p>
    <w:p>
      <w:pPr>
        <w:pStyle w:val="BlockText"/>
      </w:pPr>
      <w:r>
        <w:rPr>
          <w:b/>
          <w:bCs/>
          <w:lang w:val="en"/>
        </w:rPr>
        <w:t xml:space="preserve">Note:</w:t>
      </w:r>
      <w:r>
        <w:rPr>
          <w:lang w:val="en"/>
        </w:rPr>
        <w:t xml:space="preserve"> </w:t>
      </w:r>
      <w:r>
        <w:rPr>
          <w:lang w:val="en"/>
        </w:rPr>
        <w:t xml:space="preserve">When several people edit at once, the planner merges their changes on</w:t>
      </w:r>
      <w:r>
        <w:rPr>
          <w:lang w:val="en"/>
        </w:rPr>
        <w:t xml:space="preserve"> </w:t>
      </w:r>
      <w:r>
        <w:rPr>
          <w:lang w:val="en"/>
        </w:rPr>
        <w:t xml:space="preserve">saving. See</w:t>
      </w:r>
      <w:r>
        <w:rPr>
          <w:lang w:val="en"/>
        </w:rPr>
        <w:t xml:space="preserve"> </w:t>
      </w:r>
      <w:hyperlink w:anchor="collaboration">
        <w:r>
          <w:rPr>
            <w:rStyle w:val="Hyperlink"/>
            <w:lang w:val="en"/>
          </w:rPr>
          <w:t xml:space="preserve">Collaborating</w:t>
        </w:r>
      </w:hyperlink>
      <w:r>
        <w:rPr>
          <w:lang w:val="en"/>
        </w:rPr>
        <w:t xml:space="preserve">.</w:t>
      </w:r>
    </w:p>
    <w:bookmarkEnd w:id="63"/>
    <w:bookmarkStart w:id="64" w:name="undo"/>
    <w:p>
      <w:pPr>
        <w:pStyle w:val="Heading2"/>
      </w:pPr>
      <w:r>
        <w:rPr>
          <w:lang w:val="en"/>
        </w:rPr>
        <w:t xml:space="preserve">4.5 Undo and redo</w:t>
      </w:r>
    </w:p>
    <w:p>
      <w:pPr>
        <w:pStyle w:val="Compact"/>
        <w:numPr>
          <w:ilvl w:val="0"/>
          <w:numId w:val="1009"/>
        </w:numPr>
      </w:pPr>
      <w:r>
        <w:rPr>
          <w:b/>
          <w:bCs/>
          <w:lang w:val="en"/>
        </w:rPr>
        <w:t xml:space="preserve">↩ Undo</w:t>
      </w:r>
      <w:r>
        <w:rPr>
          <w:lang w:val="en"/>
        </w:rPr>
        <w:t xml:space="preserve"> </w:t>
      </w:r>
      <w:r>
        <w:rPr>
          <w:lang w:val="en"/>
        </w:rPr>
        <w:t xml:space="preserve">—</w:t>
      </w:r>
      <w:r>
        <w:rPr>
          <w:lang w:val="en"/>
        </w:rPr>
        <w:t xml:space="preserve"> </w:t>
      </w:r>
      <w:r>
        <w:rPr>
          <w:lang w:val="en"/>
        </w:rPr>
        <w:t xml:space="preserve">Ctrl</w:t>
      </w:r>
      <w:r>
        <w:rPr>
          <w:lang w:val="en"/>
        </w:rPr>
        <w:t xml:space="preserve">+</w:t>
      </w:r>
      <w:r>
        <w:rPr>
          <w:lang w:val="en"/>
        </w:rPr>
        <w:t xml:space="preserve">Z</w:t>
      </w:r>
    </w:p>
    <w:p>
      <w:pPr>
        <w:pStyle w:val="Compact"/>
        <w:numPr>
          <w:ilvl w:val="0"/>
          <w:numId w:val="1009"/>
        </w:numPr>
      </w:pPr>
      <w:r>
        <w:rPr>
          <w:b/>
          <w:bCs/>
          <w:lang w:val="en"/>
        </w:rPr>
        <w:t xml:space="preserve">↪ Redo</w:t>
      </w:r>
      <w:r>
        <w:rPr>
          <w:lang w:val="en"/>
        </w:rPr>
        <w:t xml:space="preserve"> </w:t>
      </w:r>
      <w:r>
        <w:rPr>
          <w:lang w:val="en"/>
        </w:rPr>
        <w:t xml:space="preserve">—</w:t>
      </w:r>
      <w:r>
        <w:rPr>
          <w:lang w:val="en"/>
        </w:rPr>
        <w:t xml:space="preserve"> </w:t>
      </w:r>
      <w:r>
        <w:rPr>
          <w:lang w:val="en"/>
        </w:rPr>
        <w:t xml:space="preserve">Ctrl</w:t>
      </w:r>
      <w:r>
        <w:rPr>
          <w:lang w:val="en"/>
        </w:rPr>
        <w:t xml:space="preserve">+</w:t>
      </w:r>
      <w:r>
        <w:rPr>
          <w:lang w:val="en"/>
        </w:rPr>
        <w:t xml:space="preserve">Y</w:t>
      </w:r>
      <w:r>
        <w:rPr>
          <w:lang w:val="en"/>
        </w:rPr>
        <w:t xml:space="preserve"> </w:t>
      </w:r>
      <w:r>
        <w:rPr>
          <w:lang w:val="en"/>
        </w:rPr>
        <w:t xml:space="preserve">or</w:t>
      </w:r>
      <w:r>
        <w:rPr>
          <w:lang w:val="en"/>
        </w:rPr>
        <w:t xml:space="preserve"> </w:t>
      </w:r>
      <w:r>
        <w:rPr>
          <w:lang w:val="en"/>
        </w:rPr>
        <w:t xml:space="preserve">Ctrl</w:t>
      </w:r>
      <w:r>
        <w:rPr>
          <w:lang w:val="en"/>
        </w:rPr>
        <w:t xml:space="preserve">+</w:t>
      </w:r>
      <w:r>
        <w:rPr>
          <w:lang w:val="en"/>
        </w:rPr>
        <w:t xml:space="preserve">Shift</w:t>
      </w:r>
      <w:r>
        <w:rPr>
          <w:lang w:val="en"/>
        </w:rPr>
        <w:t xml:space="preserve">+</w:t>
      </w:r>
      <w:r>
        <w:rPr>
          <w:lang w:val="en"/>
        </w:rPr>
        <w:t xml:space="preserve">Z</w:t>
      </w:r>
    </w:p>
    <w:p>
      <w:pPr>
        <w:pStyle w:val="FirstParagraph"/>
      </w:pPr>
      <w:r>
        <w:rPr>
          <w:lang w:val="en"/>
        </w:rPr>
        <w:t xml:space="preserve">All plan changes are covered: placing, moving, deleting and duplicating modules,</w:t>
      </w:r>
      <w:r>
        <w:rPr>
          <w:lang w:val="en"/>
        </w:rPr>
        <w:t xml:space="preserve"> </w:t>
      </w:r>
      <w:r>
        <w:rPr>
          <w:lang w:val="en"/>
        </w:rPr>
        <w:t xml:space="preserve">cables and waypoints, areas and text fields, grid size, zoom and colour scheme. Up to</w:t>
      </w:r>
      <w:r>
        <w:rPr>
          <w:lang w:val="en"/>
        </w:rPr>
        <w:t xml:space="preserve"> </w:t>
      </w:r>
      <w:r>
        <w:rPr>
          <w:b/>
          <w:bCs/>
          <w:lang w:val="en"/>
        </w:rPr>
        <w:t xml:space="preserve">100 steps</w:t>
      </w:r>
      <w:r>
        <w:rPr>
          <w:lang w:val="en"/>
        </w:rPr>
        <w:t xml:space="preserve"> </w:t>
      </w:r>
      <w:r>
        <w:rPr>
          <w:lang w:val="en"/>
        </w:rPr>
        <w:t xml:space="preserve">are available. Changes in quick succession — typing in a</w:t>
      </w:r>
      <w:r>
        <w:rPr>
          <w:lang w:val="en"/>
        </w:rPr>
        <w:t xml:space="preserve"> </w:t>
      </w:r>
      <w:r>
        <w:rPr>
          <w:lang w:val="en"/>
        </w:rPr>
        <w:t xml:space="preserve">text field, for example — are merged into a single step.</w:t>
      </w:r>
    </w:p>
    <w:p>
      <w:pPr>
        <w:pStyle w:val="BodyText"/>
      </w:pPr>
      <w:r>
        <w:rPr>
          <w:lang w:val="en"/>
        </w:rPr>
        <w:t xml:space="preserve">Undo and redo only affect</w:t>
      </w:r>
      <w:r>
        <w:rPr>
          <w:lang w:val="en"/>
        </w:rPr>
        <w:t xml:space="preserve"> </w:t>
      </w:r>
      <w:r>
        <w:rPr>
          <w:b/>
          <w:bCs/>
          <w:lang w:val="en"/>
        </w:rPr>
        <w:t xml:space="preserve">your own</w:t>
      </w:r>
      <w:r>
        <w:rPr>
          <w:lang w:val="en"/>
        </w:rPr>
        <w:t xml:space="preserve"> </w:t>
      </w:r>
      <w:r>
        <w:rPr>
          <w:lang w:val="en"/>
        </w:rPr>
        <w:t xml:space="preserve">steps. Changes that other people have saved in</w:t>
      </w:r>
      <w:r>
        <w:rPr>
          <w:lang w:val="en"/>
        </w:rPr>
        <w:t xml:space="preserve"> </w:t>
      </w:r>
      <w:r>
        <w:rPr>
          <w:lang w:val="en"/>
        </w:rPr>
        <w:t xml:space="preserve">the meantime are kept.</w:t>
      </w:r>
    </w:p>
    <w:p>
      <w:pPr>
        <w:pStyle w:val="BodyText"/>
      </w:pPr>
      <w:r>
        <w:rPr>
          <w:lang w:val="en"/>
        </w:rPr>
        <w:t xml:space="preserve">While you are typing in an input field the shortcuts do not apply; normal browser text</w:t>
      </w:r>
      <w:r>
        <w:rPr>
          <w:lang w:val="en"/>
        </w:rPr>
        <w:t xml:space="preserve"> </w:t>
      </w:r>
      <w:r>
        <w:rPr>
          <w:lang w:val="en"/>
        </w:rPr>
        <w:t xml:space="preserve">editing takes over there.</w:t>
      </w:r>
    </w:p>
    <w:p>
      <w:r>
        <w:pict>
          <v:rect style="width:0;height:1.5pt" o:hralign="center" o:hrstd="t" o:hr="t"/>
        </w:pict>
      </w:r>
    </w:p>
    <w:bookmarkEnd w:id="64"/>
    <w:bookmarkEnd w:id="65"/>
    <w:bookmarkStart w:id="76" w:name="placing-modules"/>
    <w:p>
      <w:pPr>
        <w:pStyle w:val="Heading1"/>
      </w:pPr>
      <w:r>
        <w:rPr>
          <w:lang w:val="en"/>
        </w:rPr>
        <w:t xml:space="preserve">5. Placing and editing modules</w:t>
      </w:r>
    </w:p>
    <w:bookmarkStart w:id="66" w:name="placing"/>
    <w:p>
      <w:pPr>
        <w:pStyle w:val="Heading2"/>
      </w:pPr>
      <w:r>
        <w:rPr>
          <w:lang w:val="en"/>
        </w:rPr>
        <w:t xml:space="preserve">5.1 Placing modules</w:t>
      </w:r>
    </w:p>
    <w:p>
      <w:pPr>
        <w:pStyle w:val="FirstParagraph"/>
      </w:pPr>
      <w:r>
        <w:rPr>
          <w:lang w:val="en"/>
        </w:rPr>
        <w:t xml:space="preserve">Two ways from the</w:t>
      </w:r>
      <w:r>
        <w:rPr>
          <w:lang w:val="en"/>
        </w:rPr>
        <w:t xml:space="preserve"> </w:t>
      </w:r>
      <w:hyperlink w:anchor="module-panel">
        <w:r>
          <w:rPr>
            <w:rStyle w:val="Hyperlink"/>
            <w:lang w:val="en"/>
          </w:rPr>
          <w:t xml:space="preserve">module panel</w:t>
        </w:r>
      </w:hyperlink>
      <w:r>
        <w:rPr>
          <w:lang w:val="en"/>
        </w:rPr>
        <w:t xml:space="preserve">:</w:t>
      </w:r>
    </w:p>
    <w:p>
      <w:pPr>
        <w:pStyle w:val="Compact"/>
        <w:numPr>
          <w:ilvl w:val="0"/>
          <w:numId w:val="1010"/>
        </w:numPr>
      </w:pPr>
      <w:r>
        <w:rPr>
          <w:b/>
          <w:bCs/>
          <w:lang w:val="en"/>
        </w:rPr>
        <w:t xml:space="preserve">Drag and drop:</w:t>
      </w:r>
      <w:r>
        <w:rPr>
          <w:lang w:val="en"/>
        </w:rPr>
        <w:t xml:space="preserve"> </w:t>
      </w:r>
      <w:r>
        <w:rPr>
          <w:lang w:val="en"/>
        </w:rPr>
        <w:t xml:space="preserve">drag a module from the panel to the desired spot on the canvas.</w:t>
      </w:r>
    </w:p>
    <w:p>
      <w:pPr>
        <w:pStyle w:val="Compact"/>
        <w:numPr>
          <w:ilvl w:val="0"/>
          <w:numId w:val="1010"/>
        </w:numPr>
      </w:pPr>
      <w:r>
        <w:rPr>
          <w:b/>
          <w:bCs/>
          <w:lang w:val="en"/>
        </w:rPr>
        <w:t xml:space="preserve">Double-click</w:t>
      </w:r>
      <w:r>
        <w:rPr>
          <w:lang w:val="en"/>
        </w:rPr>
        <w:t xml:space="preserve"> </w:t>
      </w:r>
      <w:r>
        <w:rPr>
          <w:lang w:val="en"/>
        </w:rPr>
        <w:t xml:space="preserve">an entry in the panel: the module appears near the centre of the</w:t>
      </w:r>
      <w:r>
        <w:rPr>
          <w:lang w:val="en"/>
        </w:rPr>
        <w:t xml:space="preserve"> </w:t>
      </w:r>
      <w:r>
        <w:rPr>
          <w:lang w:val="en"/>
        </w:rPr>
        <w:t xml:space="preserve">screen.</w:t>
      </w:r>
    </w:p>
    <w:p>
      <w:pPr>
        <w:pStyle w:val="FirstParagraph"/>
      </w:pPr>
      <w:r>
        <w:rPr>
          <w:lang w:val="en"/>
        </w:rPr>
        <w:t xml:space="preserve">A device that does not exist yet is created with</w:t>
      </w:r>
      <w:r>
        <w:rPr>
          <w:lang w:val="en"/>
        </w:rPr>
        <w:t xml:space="preserve"> </w:t>
      </w:r>
      <w:r>
        <w:rPr>
          <w:b/>
          <w:bCs/>
          <w:lang w:val="en"/>
        </w:rPr>
        <w:t xml:space="preserve">“+ Module”</w:t>
      </w:r>
      <w:r>
        <w:rPr>
          <w:lang w:val="en"/>
        </w:rPr>
        <w:t xml:space="preserve"> </w:t>
      </w:r>
      <w:r>
        <w:rPr>
          <w:lang w:val="en"/>
        </w:rPr>
        <w:t xml:space="preserve">— see</w:t>
      </w:r>
      <w:r>
        <w:rPr>
          <w:lang w:val="en"/>
        </w:rPr>
        <w:t xml:space="preserve"> </w:t>
      </w:r>
      <w:hyperlink w:anchor="module-editor">
        <w:r>
          <w:rPr>
            <w:rStyle w:val="Hyperlink"/>
            <w:lang w:val="en"/>
          </w:rPr>
          <w:t xml:space="preserve">module editor</w:t>
        </w:r>
      </w:hyperlink>
      <w:r>
        <w:rPr>
          <w:lang w:val="en"/>
        </w:rPr>
        <w:t xml:space="preserve">.</w:t>
      </w:r>
    </w:p>
    <w:bookmarkEnd w:id="66"/>
    <w:bookmarkStart w:id="67" w:name="selecting"/>
    <w:p>
      <w:pPr>
        <w:pStyle w:val="Heading2"/>
      </w:pPr>
      <w:r>
        <w:rPr>
          <w:lang w:val="en"/>
        </w:rPr>
        <w:t xml:space="preserve">5.2 Selecting and moving</w:t>
      </w:r>
    </w:p>
    <w:p>
      <w:pPr>
        <w:pStyle w:val="Compact"/>
        <w:numPr>
          <w:ilvl w:val="0"/>
          <w:numId w:val="1011"/>
        </w:numPr>
      </w:pPr>
      <w:r>
        <w:rPr>
          <w:b/>
          <w:bCs/>
          <w:lang w:val="en"/>
        </w:rPr>
        <w:t xml:space="preserve">Select:</w:t>
      </w:r>
      <w:r>
        <w:rPr>
          <w:lang w:val="en"/>
        </w:rPr>
        <w:t xml:space="preserve"> </w:t>
      </w:r>
      <w:r>
        <w:rPr>
          <w:lang w:val="en"/>
        </w:rPr>
        <w:t xml:space="preserve">click a module. The cables attached to it are highlighted, all others</w:t>
      </w:r>
      <w:r>
        <w:rPr>
          <w:lang w:val="en"/>
        </w:rPr>
        <w:t xml:space="preserve"> </w:t>
      </w:r>
      <w:r>
        <w:rPr>
          <w:lang w:val="en"/>
        </w:rPr>
        <w:t xml:space="preserve">dimmed.</w:t>
      </w:r>
    </w:p>
    <w:p>
      <w:pPr>
        <w:pStyle w:val="Compact"/>
        <w:numPr>
          <w:ilvl w:val="0"/>
          <w:numId w:val="1011"/>
        </w:numPr>
      </w:pPr>
      <w:r>
        <w:rPr>
          <w:b/>
          <w:bCs/>
          <w:lang w:val="en"/>
        </w:rPr>
        <w:t xml:space="preserve">Move:</w:t>
      </w:r>
      <w:r>
        <w:rPr>
          <w:lang w:val="en"/>
        </w:rPr>
        <w:t xml:space="preserve"> </w:t>
      </w:r>
      <w:r>
        <w:rPr>
          <w:lang w:val="en"/>
        </w:rPr>
        <w:t xml:space="preserve">drag the module with the left mouse button held down. Cables follow live.</w:t>
      </w:r>
    </w:p>
    <w:p>
      <w:pPr>
        <w:pStyle w:val="Compact"/>
        <w:numPr>
          <w:ilvl w:val="0"/>
          <w:numId w:val="1011"/>
        </w:numPr>
      </w:pPr>
      <w:r>
        <w:rPr>
          <w:b/>
          <w:bCs/>
          <w:lang w:val="en"/>
        </w:rPr>
        <w:t xml:space="preserve">Deselect:</w:t>
      </w:r>
      <w:r>
        <w:rPr>
          <w:lang w:val="en"/>
        </w:rPr>
        <w:t xml:space="preserve"> </w:t>
      </w:r>
      <w:r>
        <w:rPr>
          <w:lang w:val="en"/>
        </w:rPr>
        <w:t xml:space="preserve">Esc</w:t>
      </w:r>
      <w:r>
        <w:rPr>
          <w:lang w:val="en"/>
        </w:rPr>
        <w:t xml:space="preserve"> </w:t>
      </w:r>
      <w:r>
        <w:rPr>
          <w:lang w:val="en"/>
        </w:rPr>
        <w:t xml:space="preserve">or a click on empty canvas.</w:t>
      </w:r>
    </w:p>
    <w:bookmarkEnd w:id="67"/>
    <w:bookmarkStart w:id="68" w:name="multi-select"/>
    <w:p>
      <w:pPr>
        <w:pStyle w:val="Heading2"/>
      </w:pPr>
      <w:r>
        <w:rPr>
          <w:lang w:val="en"/>
        </w:rPr>
        <w:t xml:space="preserve">5.3 Multiple selection</w:t>
      </w:r>
    </w:p>
    <w:p>
      <w:pPr>
        <w:pStyle w:val="Compact"/>
        <w:numPr>
          <w:ilvl w:val="0"/>
          <w:numId w:val="1012"/>
        </w:numPr>
      </w:pPr>
      <w:r>
        <w:rPr>
          <w:lang w:val="en"/>
        </w:rPr>
        <w:t xml:space="preserve">Activate</w:t>
      </w:r>
      <w:r>
        <w:rPr>
          <w:lang w:val="en"/>
        </w:rPr>
        <w:t xml:space="preserve"> </w:t>
      </w:r>
      <w:r>
        <w:rPr>
          <w:b/>
          <w:bCs/>
          <w:lang w:val="en"/>
        </w:rPr>
        <w:t xml:space="preserve">“🔲 Multi-select”</w:t>
      </w:r>
      <w:r>
        <w:rPr>
          <w:lang w:val="en"/>
        </w:rPr>
        <w:t xml:space="preserve"> </w:t>
      </w:r>
      <w:r>
        <w:rPr>
          <w:lang w:val="en"/>
        </w:rPr>
        <w:t xml:space="preserve">and drag a frame. Every module the frame</w:t>
      </w:r>
      <w:r>
        <w:rPr>
          <w:lang w:val="en"/>
        </w:rPr>
        <w:t xml:space="preserve"> </w:t>
      </w:r>
      <w:r>
        <w:rPr>
          <w:b/>
          <w:bCs/>
          <w:lang w:val="en"/>
        </w:rPr>
        <w:t xml:space="preserve">touches</w:t>
      </w:r>
      <w:r>
        <w:rPr>
          <w:lang w:val="en"/>
        </w:rPr>
        <w:t xml:space="preserve"> </w:t>
      </w:r>
      <w:r>
        <w:rPr>
          <w:lang w:val="en"/>
        </w:rPr>
        <w:t xml:space="preserve">is selected; it does not have to be fully enclosed. On release the tool</w:t>
      </w:r>
      <w:r>
        <w:rPr>
          <w:lang w:val="en"/>
        </w:rPr>
        <w:t xml:space="preserve"> </w:t>
      </w:r>
      <w:r>
        <w:rPr>
          <w:lang w:val="en"/>
        </w:rPr>
        <w:t xml:space="preserve">automatically switches back to</w:t>
      </w:r>
      <w:r>
        <w:rPr>
          <w:lang w:val="en"/>
        </w:rPr>
        <w:t xml:space="preserve"> </w:t>
      </w:r>
      <w:r>
        <w:rPr>
          <w:b/>
          <w:bCs/>
          <w:lang w:val="en"/>
        </w:rPr>
        <w:t xml:space="preserve">“↖ Select”</w:t>
      </w:r>
      <w:r>
        <w:rPr>
          <w:lang w:val="en"/>
        </w:rPr>
        <w:t xml:space="preserve"> </w:t>
      </w:r>
      <w:r>
        <w:rPr>
          <w:lang w:val="en"/>
        </w:rPr>
        <w:t xml:space="preserve">and the selection is kept.</w:t>
      </w:r>
    </w:p>
    <w:p>
      <w:pPr>
        <w:pStyle w:val="Compact"/>
        <w:numPr>
          <w:ilvl w:val="0"/>
          <w:numId w:val="1012"/>
        </w:numPr>
      </w:pPr>
      <w:r>
        <w:rPr>
          <w:lang w:val="en"/>
        </w:rPr>
        <w:t xml:space="preserve">Holding</w:t>
      </w:r>
      <w:r>
        <w:rPr>
          <w:lang w:val="en"/>
        </w:rPr>
        <w:t xml:space="preserve"> </w:t>
      </w:r>
      <w:r>
        <w:rPr>
          <w:lang w:val="en"/>
        </w:rPr>
        <w:t xml:space="preserve">Shift</w:t>
      </w:r>
      <w:r>
        <w:rPr>
          <w:lang w:val="en"/>
        </w:rPr>
        <w:t xml:space="preserve"> </w:t>
      </w:r>
      <w:r>
        <w:rPr>
          <w:lang w:val="en"/>
        </w:rPr>
        <w:t xml:space="preserve">or</w:t>
      </w:r>
      <w:r>
        <w:rPr>
          <w:lang w:val="en"/>
        </w:rPr>
        <w:t xml:space="preserve"> </w:t>
      </w:r>
      <w:r>
        <w:rPr>
          <w:lang w:val="en"/>
        </w:rPr>
        <w:t xml:space="preserve">Ctrl</w:t>
      </w:r>
      <w:r>
        <w:rPr>
          <w:lang w:val="en"/>
        </w:rPr>
        <w:t xml:space="preserve"> </w:t>
      </w:r>
      <w:r>
        <w:rPr>
          <w:lang w:val="en"/>
        </w:rPr>
        <w:t xml:space="preserve">makes the frame extend an existing</w:t>
      </w:r>
      <w:r>
        <w:rPr>
          <w:lang w:val="en"/>
        </w:rPr>
        <w:t xml:space="preserve"> </w:t>
      </w:r>
      <w:r>
        <w:rPr>
          <w:lang w:val="en"/>
        </w:rPr>
        <w:t xml:space="preserve">selection instead of replacing it.</w:t>
      </w:r>
    </w:p>
    <w:p>
      <w:pPr>
        <w:pStyle w:val="Compact"/>
        <w:numPr>
          <w:ilvl w:val="0"/>
          <w:numId w:val="1012"/>
        </w:numPr>
      </w:pPr>
      <w:r>
        <w:rPr>
          <w:lang w:val="en"/>
        </w:rPr>
        <w:t xml:space="preserve">Shift</w:t>
      </w:r>
      <w:r>
        <w:rPr>
          <w:lang w:val="en"/>
        </w:rPr>
        <w:t xml:space="preserve">- or</w:t>
      </w:r>
      <w:r>
        <w:rPr>
          <w:lang w:val="en"/>
        </w:rPr>
        <w:t xml:space="preserve"> </w:t>
      </w:r>
      <w:r>
        <w:rPr>
          <w:lang w:val="en"/>
        </w:rPr>
        <w:t xml:space="preserve">Ctrl</w:t>
      </w:r>
      <w:r>
        <w:rPr>
          <w:lang w:val="en"/>
        </w:rPr>
        <w:t xml:space="preserve">-clicking a single module adds it to the</w:t>
      </w:r>
      <w:r>
        <w:rPr>
          <w:lang w:val="en"/>
        </w:rPr>
        <w:t xml:space="preserve"> </w:t>
      </w:r>
      <w:r>
        <w:rPr>
          <w:lang w:val="en"/>
        </w:rPr>
        <w:t xml:space="preserve">selection or removes it.</w:t>
      </w:r>
    </w:p>
    <w:p>
      <w:pPr>
        <w:pStyle w:val="Compact"/>
        <w:numPr>
          <w:ilvl w:val="0"/>
          <w:numId w:val="1012"/>
        </w:numPr>
      </w:pPr>
      <w:r>
        <w:rPr>
          <w:lang w:val="en"/>
        </w:rPr>
        <w:t xml:space="preserve">Ctrl</w:t>
      </w:r>
      <w:r>
        <w:rPr>
          <w:lang w:val="en"/>
        </w:rPr>
        <w:t xml:space="preserve">+</w:t>
      </w:r>
      <w:r>
        <w:rPr>
          <w:lang w:val="en"/>
        </w:rPr>
        <w:t xml:space="preserve">A</w:t>
      </w:r>
      <w:r>
        <w:rPr>
          <w:lang w:val="en"/>
        </w:rPr>
        <w:t xml:space="preserve"> </w:t>
      </w:r>
      <w:r>
        <w:rPr>
          <w:lang w:val="en"/>
        </w:rPr>
        <w:t xml:space="preserve">selects all modules.</w:t>
      </w:r>
    </w:p>
    <w:p>
      <w:pPr>
        <w:pStyle w:val="Compact"/>
        <w:numPr>
          <w:ilvl w:val="0"/>
          <w:numId w:val="1012"/>
        </w:numPr>
      </w:pPr>
      <w:r>
        <w:rPr>
          <w:lang w:val="en"/>
        </w:rPr>
        <w:t xml:space="preserve">Dragging one selected module moves</w:t>
      </w:r>
      <w:r>
        <w:rPr>
          <w:lang w:val="en"/>
        </w:rPr>
        <w:t xml:space="preserve"> </w:t>
      </w:r>
      <w:r>
        <w:rPr>
          <w:b/>
          <w:bCs/>
          <w:lang w:val="en"/>
        </w:rPr>
        <w:t xml:space="preserve">all</w:t>
      </w:r>
      <w:r>
        <w:rPr>
          <w:lang w:val="en"/>
        </w:rPr>
        <w:t xml:space="preserve"> </w:t>
      </w:r>
      <w:r>
        <w:rPr>
          <w:lang w:val="en"/>
        </w:rPr>
        <w:t xml:space="preserve">selected ones together.</w:t>
      </w:r>
    </w:p>
    <w:p>
      <w:pPr>
        <w:pStyle w:val="Compact"/>
        <w:numPr>
          <w:ilvl w:val="0"/>
          <w:numId w:val="1012"/>
        </w:numPr>
      </w:pPr>
      <w:r>
        <w:rPr>
          <w:lang w:val="en"/>
        </w:rPr>
        <w:t xml:space="preserve">Del</w:t>
      </w:r>
      <w:r>
        <w:rPr>
          <w:lang w:val="en"/>
        </w:rPr>
        <w:t xml:space="preserve"> </w:t>
      </w:r>
      <w:r>
        <w:rPr>
          <w:lang w:val="en"/>
        </w:rPr>
        <w:t xml:space="preserve">deletes all selected modules together with their cables.</w:t>
      </w:r>
    </w:p>
    <w:bookmarkEnd w:id="68"/>
    <w:bookmarkStart w:id="72" w:name="context-menu"/>
    <w:p>
      <w:pPr>
        <w:pStyle w:val="Heading2"/>
      </w:pPr>
      <w:r>
        <w:rPr>
          <w:lang w:val="en"/>
        </w:rPr>
        <w:t xml:space="preserve">5.4 Module context menu</w:t>
      </w:r>
    </w:p>
    <w:p>
      <w:pPr>
        <w:pStyle w:val="FirstParagraph"/>
      </w:pPr>
      <w:r>
        <w:rPr>
          <w:lang w:val="en"/>
        </w:rPr>
        <w:t xml:space="preserve">Right-clicking a module (long press on touch devices) opens the context menu.</w:t>
      </w:r>
    </w:p>
    <w:p>
      <w:pPr>
        <w:pStyle w:val="CaptionedFigure"/>
      </w:pPr>
      <w:r>
        <w:drawing>
          <wp:inline>
            <wp:extent cx="5759999" cy="3647999"/>
            <wp:effectExtent b="0" l="0" r="0" t="0"/>
            <wp:docPr descr="Module context menu with editing, duplicating, layering and status entries" title="" id="70" name="Picture"/>
            <a:graphic>
              <a:graphicData uri="http://schemas.openxmlformats.org/drawingml/2006/picture">
                <pic:pic>
                  <pic:nvPicPr>
                    <pic:cNvPr descr="img/08-kontextmenue-modul.png" id="71" name="Picture"/>
                    <pic:cNvPicPr>
                      <a:picLocks noChangeArrowheads="1" noChangeAspect="1"/>
                    </pic:cNvPicPr>
                  </pic:nvPicPr>
                  <pic:blipFill>
                    <a:blip r:embed="rId69"/>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Module context menu with editing, duplicating, layering and status entries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Entry</w:t>
            </w:r>
          </w:p>
        </w:tc>
        <w:tc>
          <w:tcPr/>
          <w:p>
            <w:pPr>
              <w:pStyle w:val="Compact"/>
            </w:pPr>
            <w:r>
              <w:rPr>
                <w:lang w:val="en"/>
              </w:rPr>
              <w:t xml:space="preserve">Effect</w:t>
            </w:r>
          </w:p>
        </w:tc>
      </w:tr>
      <w:tr>
        <w:tc>
          <w:tcPr/>
          <w:p>
            <w:pPr>
              <w:pStyle w:val="Compact"/>
            </w:pPr>
            <w:r>
              <w:rPr>
                <w:b/>
                <w:bCs/>
                <w:lang w:val="en"/>
              </w:rPr>
              <w:t xml:space="preserve">✎ Edit module (individually)</w:t>
            </w:r>
          </w:p>
        </w:tc>
        <w:tc>
          <w:tcPr/>
          <w:p>
            <w:pPr>
              <w:pStyle w:val="Compact"/>
            </w:pPr>
            <w:r>
              <w:rPr>
                <w:lang w:val="en"/>
              </w:rPr>
              <w:t xml:space="preserve">Opens the</w:t>
            </w:r>
            <w:r>
              <w:rPr>
                <w:lang w:val="en"/>
              </w:rPr>
              <w:t xml:space="preserve"> </w:t>
            </w:r>
            <w:hyperlink w:anchor="module-editor">
              <w:r>
                <w:rPr>
                  <w:rStyle w:val="Hyperlink"/>
                  <w:lang w:val="en"/>
                </w:rPr>
                <w:t xml:space="preserve">module editor</w:t>
              </w:r>
            </w:hyperlink>
            <w:r>
              <w:rPr>
                <w:lang w:val="en"/>
              </w:rPr>
              <w:t xml:space="preserve"> </w:t>
            </w:r>
            <w:r>
              <w:rPr>
                <w:lang w:val="en"/>
              </w:rPr>
              <w:t xml:space="preserve">with a private copy — see</w:t>
            </w:r>
            <w:r>
              <w:rPr>
                <w:lang w:val="en"/>
              </w:rPr>
              <w:t xml:space="preserve"> </w:t>
            </w:r>
            <w:hyperlink w:anchor="individual">
              <w:r>
                <w:rPr>
                  <w:rStyle w:val="Hyperlink"/>
                  <w:lang w:val="en"/>
                </w:rPr>
                <w:t xml:space="preserve">5.6</w:t>
              </w:r>
            </w:hyperlink>
            <w:r>
              <w:rPr>
                <w:lang w:val="en"/>
              </w:rPr>
              <w:t xml:space="preserve">.</w:t>
            </w:r>
          </w:p>
        </w:tc>
      </w:tr>
      <w:tr>
        <w:tc>
          <w:tcPr/>
          <w:p>
            <w:pPr>
              <w:pStyle w:val="Compact"/>
            </w:pPr>
            <w:r>
              <w:rPr>
                <w:b/>
                <w:bCs/>
                <w:lang w:val="en"/>
              </w:rPr>
              <w:t xml:space="preserve">⧉ Duplicate</w:t>
            </w:r>
          </w:p>
        </w:tc>
        <w:tc>
          <w:tcPr/>
          <w:p>
            <w:pPr>
              <w:pStyle w:val="Compact"/>
            </w:pPr>
            <w:r>
              <w:rPr>
                <w:lang w:val="en"/>
              </w:rPr>
              <w:t xml:space="preserve">Creates a second placement of the same module, offset by 30 px.</w:t>
            </w:r>
          </w:p>
        </w:tc>
      </w:tr>
      <w:tr>
        <w:tc>
          <w:tcPr/>
          <w:p>
            <w:pPr>
              <w:pStyle w:val="Compact"/>
            </w:pPr>
            <w:r>
              <w:rPr>
                <w:b/>
                <w:bCs/>
                <w:lang w:val="en"/>
              </w:rPr>
              <w:t xml:space="preserve">⬆ Bring to front</w:t>
            </w:r>
          </w:p>
        </w:tc>
        <w:tc>
          <w:tcPr/>
          <w:p>
            <w:pPr>
              <w:pStyle w:val="Compact"/>
            </w:pPr>
            <w:r>
              <w:rPr>
                <w:lang w:val="en"/>
              </w:rPr>
              <w:t xml:space="preserve">Puts the module in front of all others.</w:t>
            </w:r>
          </w:p>
        </w:tc>
      </w:tr>
      <w:tr>
        <w:tc>
          <w:tcPr/>
          <w:p>
            <w:pPr>
              <w:pStyle w:val="Compact"/>
            </w:pPr>
            <w:r>
              <w:rPr>
                <w:b/>
                <w:bCs/>
                <w:lang w:val="en"/>
              </w:rPr>
              <w:t xml:space="preserve">⬇ Send to back</w:t>
            </w:r>
          </w:p>
        </w:tc>
        <w:tc>
          <w:tcPr/>
          <w:p>
            <w:pPr>
              <w:pStyle w:val="Compact"/>
            </w:pPr>
            <w:r>
              <w:rPr>
                <w:lang w:val="en"/>
              </w:rPr>
              <w:t xml:space="preserve">Puts it behind all others.</w:t>
            </w:r>
          </w:p>
        </w:tc>
      </w:tr>
      <w:tr>
        <w:tc>
          <w:tcPr/>
          <w:p>
            <w:pPr>
              <w:pStyle w:val="Compact"/>
            </w:pPr>
            <w:r>
              <w:rPr>
                <w:b/>
                <w:bCs/>
                <w:lang w:val="en"/>
              </w:rPr>
              <w:t xml:space="preserve">🟢 Done / 🔵 In progress / 🔴 Problem / ⚪ Still open</w:t>
            </w:r>
          </w:p>
        </w:tc>
        <w:tc>
          <w:tcPr/>
          <w:p>
            <w:pPr>
              <w:pStyle w:val="Compact"/>
            </w:pPr>
            <w:r>
              <w:rPr>
                <w:lang w:val="en"/>
              </w:rPr>
              <w:t xml:space="preserve">Sets the</w:t>
            </w:r>
            <w:r>
              <w:rPr>
                <w:lang w:val="en"/>
              </w:rPr>
              <w:t xml:space="preserve"> </w:t>
            </w:r>
            <w:hyperlink w:anchor="status">
              <w:r>
                <w:rPr>
                  <w:rStyle w:val="Hyperlink"/>
                  <w:lang w:val="en"/>
                </w:rPr>
                <w:t xml:space="preserve">work status</w:t>
              </w:r>
            </w:hyperlink>
            <w:r>
              <w:rPr>
                <w:lang w:val="en"/>
              </w:rPr>
              <w:t xml:space="preserve">.</w:t>
            </w:r>
          </w:p>
        </w:tc>
      </w:tr>
      <w:tr>
        <w:tc>
          <w:tcPr/>
          <w:p>
            <w:pPr>
              <w:pStyle w:val="Compact"/>
            </w:pPr>
            <w:r>
              <w:rPr>
                <w:b/>
                <w:bCs/>
                <w:lang w:val="en"/>
              </w:rPr>
              <w:t xml:space="preserve">✕ Remove status</w:t>
            </w:r>
          </w:p>
        </w:tc>
        <w:tc>
          <w:tcPr/>
          <w:p>
            <w:pPr>
              <w:pStyle w:val="Compact"/>
            </w:pPr>
            <w:r>
              <w:rPr>
                <w:lang w:val="en"/>
              </w:rPr>
              <w:t xml:space="preserve">Only shown when a status is already set.</w:t>
            </w:r>
          </w:p>
        </w:tc>
      </w:tr>
      <w:tr>
        <w:tc>
          <w:tcPr/>
          <w:p>
            <w:pPr>
              <w:pStyle w:val="Compact"/>
            </w:pPr>
            <w:r>
              <w:rPr>
                <w:b/>
                <w:bCs/>
                <w:lang w:val="en"/>
              </w:rPr>
              <w:t xml:space="preserve">🖼 Show photos</w:t>
            </w:r>
          </w:p>
        </w:tc>
        <w:tc>
          <w:tcPr/>
          <w:p>
            <w:pPr>
              <w:pStyle w:val="Compact"/>
            </w:pPr>
            <w:r>
              <w:rPr>
                <w:lang w:val="en"/>
              </w:rPr>
              <w:t xml:space="preserve">Only shown when the module has at least one photo (see the</w:t>
            </w:r>
            <w:r>
              <w:rPr>
                <w:lang w:val="en"/>
              </w:rPr>
              <w:t xml:space="preserve"> </w:t>
            </w:r>
            <w:hyperlink w:anchor="module-editor-dialog">
              <w:r>
                <w:rPr>
                  <w:rStyle w:val="Hyperlink"/>
                  <w:lang w:val="en"/>
                </w:rPr>
                <w:t xml:space="preserve">module editor</w:t>
              </w:r>
            </w:hyperlink>
            <w:r>
              <w:rPr>
                <w:lang w:val="en"/>
              </w:rPr>
              <w:t xml:space="preserve">) — opens a full-screen gallery with previous/next navigation. Also appears for pure viewers of a</w:t>
            </w:r>
            <w:r>
              <w:rPr>
                <w:lang w:val="en"/>
              </w:rPr>
              <w:t xml:space="preserve"> </w:t>
            </w:r>
            <w:hyperlink w:anchor="share-link">
              <w:r>
                <w:rPr>
                  <w:rStyle w:val="Hyperlink"/>
                  <w:lang w:val="en"/>
                </w:rPr>
                <w:t xml:space="preserve">share link</w:t>
              </w:r>
            </w:hyperlink>
            <w:r>
              <w:rPr>
                <w:lang w:val="en"/>
              </w:rPr>
              <w:t xml:space="preserve">, who otherwise see no context menu at all.</w:t>
            </w:r>
          </w:p>
        </w:tc>
      </w:tr>
      <w:tr>
        <w:tc>
          <w:tcPr/>
          <w:p>
            <w:pPr>
              <w:pStyle w:val="Compact"/>
            </w:pPr>
            <w:r>
              <w:rPr>
                <w:b/>
                <w:bCs/>
                <w:lang w:val="en"/>
              </w:rPr>
              <w:t xml:space="preserve">🗑 Delete</w:t>
            </w:r>
          </w:p>
        </w:tc>
        <w:tc>
          <w:tcPr/>
          <w:p>
            <w:pPr>
              <w:pStyle w:val="Compact"/>
            </w:pPr>
            <w:r>
              <w:rPr>
                <w:lang w:val="en"/>
              </w:rPr>
              <w:t xml:space="preserve">Deletes exactly this module and its cables.</w:t>
            </w:r>
          </w:p>
        </w:tc>
      </w:tr>
    </w:tbl>
    <w:p>
      <w:pPr>
        <w:pStyle w:val="BlockText"/>
      </w:pPr>
      <w:r>
        <w:rPr>
          <w:b/>
          <w:bCs/>
          <w:lang w:val="en"/>
        </w:rPr>
        <w:t xml:space="preserve">Careful:</w:t>
      </w:r>
      <w:r>
        <w:rPr>
          <w:lang w:val="en"/>
        </w:rPr>
        <w:t xml:space="preserve"> </w:t>
      </w:r>
      <w:r>
        <w:rPr>
          <w:b/>
          <w:bCs/>
          <w:lang w:val="en"/>
        </w:rPr>
        <w:t xml:space="preserve">“🗑 Delete”</w:t>
      </w:r>
      <w:r>
        <w:rPr>
          <w:lang w:val="en"/>
        </w:rPr>
        <w:t xml:space="preserve"> </w:t>
      </w:r>
      <w:r>
        <w:rPr>
          <w:lang w:val="en"/>
        </w:rPr>
        <w:t xml:space="preserve">in the context menu deletes only the module you</w:t>
      </w:r>
      <w:r>
        <w:rPr>
          <w:lang w:val="en"/>
        </w:rPr>
        <w:t xml:space="preserve"> </w:t>
      </w:r>
      <w:r>
        <w:rPr>
          <w:lang w:val="en"/>
        </w:rPr>
        <w:t xml:space="preserve">right-clicked — not an existing</w:t>
      </w:r>
      <w:r>
        <w:rPr>
          <w:lang w:val="en"/>
        </w:rPr>
        <w:t xml:space="preserve"> </w:t>
      </w:r>
      <w:hyperlink w:anchor="multi-select">
        <w:r>
          <w:rPr>
            <w:rStyle w:val="Hyperlink"/>
            <w:lang w:val="en"/>
          </w:rPr>
          <w:t xml:space="preserve">multiple selection</w:t>
        </w:r>
      </w:hyperlink>
      <w:r>
        <w:rPr>
          <w:lang w:val="en"/>
        </w:rPr>
        <w:t xml:space="preserve">. For several</w:t>
      </w:r>
      <w:r>
        <w:rPr>
          <w:lang w:val="en"/>
        </w:rPr>
        <w:t xml:space="preserve"> </w:t>
      </w:r>
      <w:r>
        <w:rPr>
          <w:lang w:val="en"/>
        </w:rPr>
        <w:t xml:space="preserve">modules use the</w:t>
      </w:r>
      <w:r>
        <w:rPr>
          <w:lang w:val="en"/>
        </w:rPr>
        <w:t xml:space="preserve"> </w:t>
      </w:r>
      <w:r>
        <w:rPr>
          <w:lang w:val="en"/>
        </w:rPr>
        <w:t xml:space="preserve">Del</w:t>
      </w:r>
      <w:r>
        <w:rPr>
          <w:lang w:val="en"/>
        </w:rPr>
        <w:t xml:space="preserve"> </w:t>
      </w:r>
      <w:r>
        <w:rPr>
          <w:lang w:val="en"/>
        </w:rPr>
        <w:t xml:space="preserve">key.</w:t>
      </w:r>
    </w:p>
    <w:bookmarkEnd w:id="72"/>
    <w:bookmarkStart w:id="73" w:name="status"/>
    <w:p>
      <w:pPr>
        <w:pStyle w:val="Heading2"/>
      </w:pPr>
      <w:r>
        <w:rPr>
          <w:lang w:val="en"/>
        </w:rPr>
        <w:t xml:space="preserve">5.5 Setting the work status</w:t>
      </w:r>
    </w:p>
    <w:p>
      <w:pPr>
        <w:pStyle w:val="FirstParagraph"/>
      </w:pPr>
      <w:r>
        <w:rPr>
          <w:lang w:val="en"/>
        </w:rPr>
        <w:t xml:space="preserve">Modules and cables can carry an assembly status, shown as a coloured halo:</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Status</w:t>
            </w:r>
          </w:p>
        </w:tc>
        <w:tc>
          <w:tcPr/>
          <w:p>
            <w:pPr>
              <w:pStyle w:val="Compact"/>
            </w:pPr>
            <w:r>
              <w:rPr>
                <w:lang w:val="en"/>
              </w:rPr>
              <w:t xml:space="preserve">Colour</w:t>
            </w:r>
          </w:p>
        </w:tc>
        <w:tc>
          <w:tcPr/>
          <w:p>
            <w:pPr>
              <w:pStyle w:val="Compact"/>
            </w:pPr>
            <w:r>
              <w:rPr>
                <w:lang w:val="en"/>
              </w:rPr>
              <w:t xml:space="preserve">Typical meaning</w:t>
            </w:r>
          </w:p>
        </w:tc>
      </w:tr>
      <w:tr>
        <w:tc>
          <w:tcPr/>
          <w:p>
            <w:pPr>
              <w:pStyle w:val="Compact"/>
            </w:pPr>
            <w:r>
              <w:rPr>
                <w:lang w:val="en"/>
              </w:rPr>
              <w:t xml:space="preserve">🟢 Done</w:t>
            </w:r>
          </w:p>
        </w:tc>
        <w:tc>
          <w:tcPr/>
          <w:p>
            <w:pPr>
              <w:pStyle w:val="Compact"/>
            </w:pPr>
            <w:r>
              <w:rPr>
                <w:lang w:val="en"/>
              </w:rPr>
              <w:t xml:space="preserve">green</w:t>
            </w:r>
          </w:p>
        </w:tc>
        <w:tc>
          <w:tcPr/>
          <w:p>
            <w:pPr>
              <w:pStyle w:val="Compact"/>
            </w:pPr>
            <w:r>
              <w:rPr>
                <w:lang w:val="en"/>
              </w:rPr>
              <w:t xml:space="preserve">Wired and checked</w:t>
            </w:r>
          </w:p>
        </w:tc>
      </w:tr>
      <w:tr>
        <w:tc>
          <w:tcPr/>
          <w:p>
            <w:pPr>
              <w:pStyle w:val="Compact"/>
            </w:pPr>
            <w:r>
              <w:rPr>
                <w:lang w:val="en"/>
              </w:rPr>
              <w:t xml:space="preserve">🔵 In progress</w:t>
            </w:r>
          </w:p>
        </w:tc>
        <w:tc>
          <w:tcPr/>
          <w:p>
            <w:pPr>
              <w:pStyle w:val="Compact"/>
            </w:pPr>
            <w:r>
              <w:rPr>
                <w:lang w:val="en"/>
              </w:rPr>
              <w:t xml:space="preserve">blue</w:t>
            </w:r>
          </w:p>
        </w:tc>
        <w:tc>
          <w:tcPr/>
          <w:p>
            <w:pPr>
              <w:pStyle w:val="Compact"/>
            </w:pPr>
            <w:r>
              <w:rPr>
                <w:lang w:val="en"/>
              </w:rPr>
              <w:t xml:space="preserve">Currently being set up</w:t>
            </w:r>
          </w:p>
        </w:tc>
      </w:tr>
      <w:tr>
        <w:tc>
          <w:tcPr/>
          <w:p>
            <w:pPr>
              <w:pStyle w:val="Compact"/>
            </w:pPr>
            <w:r>
              <w:rPr>
                <w:lang w:val="en"/>
              </w:rPr>
              <w:t xml:space="preserve">🔴 Problem</w:t>
            </w:r>
          </w:p>
        </w:tc>
        <w:tc>
          <w:tcPr/>
          <w:p>
            <w:pPr>
              <w:pStyle w:val="Compact"/>
            </w:pPr>
            <w:r>
              <w:rPr>
                <w:lang w:val="en"/>
              </w:rPr>
              <w:t xml:space="preserve">red</w:t>
            </w:r>
          </w:p>
        </w:tc>
        <w:tc>
          <w:tcPr/>
          <w:p>
            <w:pPr>
              <w:pStyle w:val="Compact"/>
            </w:pPr>
            <w:r>
              <w:rPr>
                <w:lang w:val="en"/>
              </w:rPr>
              <w:t xml:space="preserve">Faulty, missing or open question</w:t>
            </w:r>
          </w:p>
        </w:tc>
      </w:tr>
      <w:tr>
        <w:tc>
          <w:tcPr/>
          <w:p>
            <w:pPr>
              <w:pStyle w:val="Compact"/>
            </w:pPr>
            <w:r>
              <w:rPr>
                <w:lang w:val="en"/>
              </w:rPr>
              <w:t xml:space="preserve">⚪ Still open</w:t>
            </w:r>
          </w:p>
        </w:tc>
        <w:tc>
          <w:tcPr/>
          <w:p>
            <w:pPr>
              <w:pStyle w:val="Compact"/>
            </w:pPr>
            <w:r>
              <w:rPr>
                <w:lang w:val="en"/>
              </w:rPr>
              <w:t xml:space="preserve">grey</w:t>
            </w:r>
          </w:p>
        </w:tc>
        <w:tc>
          <w:tcPr/>
          <w:p>
            <w:pPr>
              <w:pStyle w:val="Compact"/>
            </w:pPr>
            <w:r>
              <w:rPr>
                <w:lang w:val="en"/>
              </w:rPr>
              <w:t xml:space="preserve">Not started yet</w:t>
            </w:r>
          </w:p>
        </w:tc>
      </w:tr>
    </w:tbl>
    <w:p>
      <w:pPr>
        <w:pStyle w:val="BodyText"/>
      </w:pPr>
      <w:r>
        <w:rPr>
          <w:lang w:val="en"/>
        </w:rPr>
        <w:t xml:space="preserve">The status may also be set by people with the</w:t>
      </w:r>
      <w:r>
        <w:rPr>
          <w:lang w:val="en"/>
        </w:rPr>
        <w:t xml:space="preserve"> </w:t>
      </w:r>
      <w:r>
        <w:rPr>
          <w:b/>
          <w:bCs/>
          <w:lang w:val="en"/>
        </w:rPr>
        <w:t xml:space="preserve">Technician</w:t>
      </w:r>
      <w:r>
        <w:rPr>
          <w:lang w:val="en"/>
        </w:rPr>
        <w:t xml:space="preserve"> </w:t>
      </w:r>
      <w:r>
        <w:rPr>
          <w:lang w:val="en"/>
        </w:rPr>
        <w:t xml:space="preserve">role, who otherwise cannot</w:t>
      </w:r>
      <w:r>
        <w:rPr>
          <w:lang w:val="en"/>
        </w:rPr>
        <w:t xml:space="preserve"> </w:t>
      </w:r>
      <w:r>
        <w:rPr>
          <w:lang w:val="en"/>
        </w:rPr>
        <w:t xml:space="preserve">change the plan — see</w:t>
      </w:r>
      <w:r>
        <w:rPr>
          <w:lang w:val="en"/>
        </w:rPr>
        <w:t xml:space="preserve"> </w:t>
      </w:r>
      <w:hyperlink w:anchor="roles">
        <w:r>
          <w:rPr>
            <w:rStyle w:val="Hyperlink"/>
            <w:lang w:val="en"/>
          </w:rPr>
          <w:t xml:space="preserve">roles and permissions</w:t>
        </w:r>
      </w:hyperlink>
      <w:r>
        <w:rPr>
          <w:lang w:val="en"/>
        </w:rPr>
        <w:t xml:space="preserve">.</w:t>
      </w:r>
    </w:p>
    <w:bookmarkEnd w:id="73"/>
    <w:bookmarkStart w:id="74" w:name="individual"/>
    <w:p>
      <w:pPr>
        <w:pStyle w:val="Heading2"/>
      </w:pPr>
      <w:r>
        <w:rPr>
          <w:lang w:val="en"/>
        </w:rPr>
        <w:t xml:space="preserve">5.6 Adapting a single module individually</w:t>
      </w:r>
    </w:p>
    <w:p>
      <w:pPr>
        <w:pStyle w:val="FirstParagraph"/>
      </w:pPr>
      <w:r>
        <w:rPr>
          <w:lang w:val="en"/>
        </w:rPr>
        <w:t xml:space="preserve">Every placement of a module refers to the</w:t>
      </w:r>
      <w:r>
        <w:rPr>
          <w:lang w:val="en"/>
        </w:rPr>
        <w:t xml:space="preserve"> </w:t>
      </w:r>
      <w:r>
        <w:rPr>
          <w:b/>
          <w:bCs/>
          <w:lang w:val="en"/>
        </w:rPr>
        <w:t xml:space="preserve">same</w:t>
      </w:r>
      <w:r>
        <w:rPr>
          <w:lang w:val="en"/>
        </w:rPr>
        <w:t xml:space="preserve"> </w:t>
      </w:r>
      <w:r>
        <w:rPr>
          <w:lang w:val="en"/>
        </w:rPr>
        <w:t xml:space="preserve">library entry. To change an already</w:t>
      </w:r>
      <w:r>
        <w:rPr>
          <w:lang w:val="en"/>
        </w:rPr>
        <w:t xml:space="preserve"> </w:t>
      </w:r>
      <w:r>
        <w:rPr>
          <w:lang w:val="en"/>
        </w:rPr>
        <w:t xml:space="preserve">placed device without affecting all other occurrences, use</w:t>
      </w:r>
      <w:r>
        <w:rPr>
          <w:lang w:val="en"/>
        </w:rPr>
        <w:t xml:space="preserve"> </w:t>
      </w:r>
      <w:r>
        <w:rPr>
          <w:b/>
          <w:bCs/>
          <w:lang w:val="en"/>
        </w:rPr>
        <w:t xml:space="preserve">“✎ Edit module (individually)”</w:t>
      </w:r>
      <w:r>
        <w:rPr>
          <w:lang w:val="en"/>
        </w:rPr>
        <w:t xml:space="preserve">:</w:t>
      </w:r>
    </w:p>
    <w:p>
      <w:pPr>
        <w:pStyle w:val="Compact"/>
        <w:numPr>
          <w:ilvl w:val="0"/>
          <w:numId w:val="1013"/>
        </w:numPr>
      </w:pPr>
      <w:r>
        <w:rPr>
          <w:lang w:val="en"/>
        </w:rPr>
        <w:t xml:space="preserve">The</w:t>
      </w:r>
      <w:r>
        <w:rPr>
          <w:lang w:val="en"/>
        </w:rPr>
        <w:t xml:space="preserve"> </w:t>
      </w:r>
      <w:hyperlink w:anchor="module-editor">
        <w:r>
          <w:rPr>
            <w:rStyle w:val="Hyperlink"/>
            <w:lang w:val="en"/>
          </w:rPr>
          <w:t xml:space="preserve">module editor</w:t>
        </w:r>
      </w:hyperlink>
      <w:r>
        <w:rPr>
          <w:lang w:val="en"/>
        </w:rPr>
        <w:t xml:space="preserve"> </w:t>
      </w:r>
      <w:r>
        <w:rPr>
          <w:lang w:val="en"/>
        </w:rPr>
        <w:t xml:space="preserve">opens with a copy of the module data.</w:t>
      </w:r>
    </w:p>
    <w:p>
      <w:pPr>
        <w:pStyle w:val="Compact"/>
        <w:numPr>
          <w:ilvl w:val="0"/>
          <w:numId w:val="1013"/>
        </w:numPr>
      </w:pPr>
      <w:r>
        <w:rPr>
          <w:lang w:val="en"/>
        </w:rPr>
        <w:t xml:space="preserve">The title automatically receives a variant number, for example “Stromverteiler (2)”.</w:t>
      </w:r>
    </w:p>
    <w:p>
      <w:pPr>
        <w:pStyle w:val="Compact"/>
        <w:numPr>
          <w:ilvl w:val="0"/>
          <w:numId w:val="1013"/>
        </w:numPr>
      </w:pPr>
      <w:r>
        <w:rPr>
          <w:lang w:val="en"/>
        </w:rPr>
        <w:t xml:space="preserve">Saving via</w:t>
      </w:r>
      <w:r>
        <w:rPr>
          <w:lang w:val="en"/>
        </w:rPr>
        <w:t xml:space="preserve"> </w:t>
      </w:r>
      <w:r>
        <w:rPr>
          <w:b/>
          <w:bCs/>
          <w:lang w:val="en"/>
        </w:rPr>
        <w:t xml:space="preserve">“Save individually”</w:t>
      </w:r>
      <w:r>
        <w:rPr>
          <w:lang w:val="en"/>
        </w:rPr>
        <w:t xml:space="preserve"> </w:t>
      </w:r>
      <w:r>
        <w:rPr>
          <w:lang w:val="en"/>
        </w:rPr>
        <w:t xml:space="preserve">creates a</w:t>
      </w:r>
      <w:r>
        <w:rPr>
          <w:lang w:val="en"/>
        </w:rPr>
        <w:t xml:space="preserve"> </w:t>
      </w:r>
      <w:r>
        <w:rPr>
          <w:b/>
          <w:bCs/>
          <w:lang w:val="en"/>
        </w:rPr>
        <w:t xml:space="preserve">new</w:t>
      </w:r>
      <w:r>
        <w:rPr>
          <w:lang w:val="en"/>
        </w:rPr>
        <w:t xml:space="preserve"> </w:t>
      </w:r>
      <w:r>
        <w:rPr>
          <w:lang w:val="en"/>
        </w:rPr>
        <w:t xml:space="preserve">library module and only the</w:t>
      </w:r>
      <w:r>
        <w:rPr>
          <w:lang w:val="en"/>
        </w:rPr>
        <w:t xml:space="preserve"> </w:t>
      </w:r>
      <w:r>
        <w:rPr>
          <w:lang w:val="en"/>
        </w:rPr>
        <w:t xml:space="preserve">edited node is switched over to it.</w:t>
      </w:r>
    </w:p>
    <w:p>
      <w:pPr>
        <w:pStyle w:val="FirstParagraph"/>
      </w:pPr>
      <w:r>
        <w:rPr>
          <w:lang w:val="en"/>
        </w:rPr>
        <w:t xml:space="preserve">Other placements of the original module — in other projects too — stay unchanged. Over</w:t>
      </w:r>
      <w:r>
        <w:rPr>
          <w:lang w:val="en"/>
        </w:rPr>
        <w:t xml:space="preserve"> </w:t>
      </w:r>
      <w:r>
        <w:rPr>
          <w:lang w:val="en"/>
        </w:rPr>
        <w:t xml:space="preserve">a public</w:t>
      </w:r>
      <w:r>
        <w:rPr>
          <w:lang w:val="en"/>
        </w:rPr>
        <w:t xml:space="preserve"> </w:t>
      </w:r>
      <w:hyperlink w:anchor="public-view">
        <w:r>
          <w:rPr>
            <w:rStyle w:val="Hyperlink"/>
            <w:lang w:val="en"/>
          </w:rPr>
          <w:t xml:space="preserve">share link</w:t>
        </w:r>
      </w:hyperlink>
      <w:r>
        <w:rPr>
          <w:lang w:val="en"/>
        </w:rPr>
        <w:t xml:space="preserve"> </w:t>
      </w:r>
      <w:r>
        <w:rPr>
          <w:lang w:val="en"/>
        </w:rPr>
        <w:t xml:space="preserve">this entry is not available, because it requires a</w:t>
      </w:r>
      <w:r>
        <w:rPr>
          <w:lang w:val="en"/>
        </w:rPr>
        <w:t xml:space="preserve"> </w:t>
      </w:r>
      <w:r>
        <w:rPr>
          <w:lang w:val="en"/>
        </w:rPr>
        <w:t xml:space="preserve">signed-in session.</w:t>
      </w:r>
    </w:p>
    <w:bookmarkEnd w:id="74"/>
    <w:bookmarkStart w:id="75" w:name="free-limits"/>
    <w:p>
      <w:pPr>
        <w:pStyle w:val="Heading2"/>
      </w:pPr>
      <w:r>
        <w:rPr>
          <w:lang w:val="en"/>
        </w:rPr>
        <w:t xml:space="preserve">5.7 Free limits</w:t>
      </w:r>
    </w:p>
    <w:p>
      <w:pPr>
        <w:pStyle w:val="FirstParagraph"/>
      </w:pPr>
      <w:r>
        <w:rPr>
          <w:lang w:val="en"/>
        </w:rPr>
        <w:t xml:space="preserve">The</w:t>
      </w:r>
      <w:r>
        <w:rPr>
          <w:lang w:val="en"/>
        </w:rPr>
        <w:t xml:space="preserve"> </w:t>
      </w:r>
      <w:r>
        <w:rPr>
          <w:b/>
          <w:bCs/>
          <w:lang w:val="en"/>
        </w:rPr>
        <w:t xml:space="preserve">Free</w:t>
      </w:r>
      <w:r>
        <w:rPr>
          <w:lang w:val="en"/>
        </w:rPr>
        <w:t xml:space="preserve"> </w:t>
      </w:r>
      <w:r>
        <w:rPr>
          <w:lang w:val="en"/>
        </w:rPr>
        <w:t xml:space="preserve">account type has the following limits: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en"/>
              </w:rPr>
              <w:t xml:space="preserve">Limit</w:t>
            </w:r>
          </w:p>
        </w:tc>
        <w:tc>
          <w:tcPr/>
          <w:p>
            <w:pPr>
              <w:pStyle w:val="Compact"/>
            </w:pPr>
            <w:r>
              <w:rPr>
                <w:lang w:val="en"/>
              </w:rPr>
              <w:t xml:space="preserve">Value</w:t>
            </w:r>
          </w:p>
        </w:tc>
      </w:tr>
      <w:tr>
        <w:tc>
          <w:tcPr/>
          <w:p>
            <w:pPr>
              <w:pStyle w:val="Compact"/>
            </w:pPr>
            <w:r>
              <w:rPr>
                <w:lang w:val="en"/>
              </w:rPr>
              <w:t xml:space="preserve">Own diagrams in use</w:t>
            </w:r>
          </w:p>
        </w:tc>
        <w:tc>
          <w:tcPr/>
          <w:p>
            <w:pPr>
              <w:pStyle w:val="Compact"/>
            </w:pPr>
            <w:r>
              <w:rPr>
                <w:b/>
                <w:bCs/>
                <w:lang w:val="en"/>
              </w:rPr>
              <w:t xml:space="preserve">1</w:t>
            </w:r>
          </w:p>
        </w:tc>
      </w:tr>
      <w:tr>
        <w:tc>
          <w:tcPr/>
          <w:p>
            <w:pPr>
              <w:pStyle w:val="Compact"/>
            </w:pPr>
            <w:r>
              <w:rPr>
                <w:lang w:val="en"/>
              </w:rPr>
              <w:t xml:space="preserve">Own diagrams in the</w:t>
            </w:r>
            <w:r>
              <w:rPr>
                <w:lang w:val="en"/>
              </w:rPr>
              <w:t xml:space="preserve"> </w:t>
            </w:r>
            <w:hyperlink w:anchor="archive">
              <w:r>
                <w:rPr>
                  <w:rStyle w:val="Hyperlink"/>
                  <w:lang w:val="en"/>
                </w:rPr>
                <w:t xml:space="preserve">archive</w:t>
              </w:r>
            </w:hyperlink>
          </w:p>
        </w:tc>
        <w:tc>
          <w:tcPr/>
          <w:p>
            <w:pPr>
              <w:pStyle w:val="Compact"/>
            </w:pPr>
            <w:r>
              <w:rPr>
                <w:b/>
                <w:bCs/>
                <w:lang w:val="en"/>
              </w:rPr>
              <w:t xml:space="preserve">1</w:t>
            </w:r>
          </w:p>
        </w:tc>
      </w:tr>
      <w:tr>
        <w:tc>
          <w:tcPr/>
          <w:p>
            <w:pPr>
              <w:pStyle w:val="Compact"/>
            </w:pPr>
            <w:r>
              <w:rPr>
                <w:lang w:val="en"/>
              </w:rPr>
              <w:t xml:space="preserve">Modules per project</w:t>
            </w:r>
          </w:p>
        </w:tc>
        <w:tc>
          <w:tcPr/>
          <w:p>
            <w:pPr>
              <w:pStyle w:val="Compact"/>
            </w:pPr>
            <w:r>
              <w:rPr>
                <w:b/>
                <w:bCs/>
                <w:lang w:val="en"/>
              </w:rPr>
              <w:t xml:space="preserve">10</w:t>
            </w:r>
          </w:p>
        </w:tc>
      </w:tr>
      <w:tr>
        <w:tc>
          <w:tcPr/>
          <w:p>
            <w:pPr>
              <w:pStyle w:val="Compact"/>
            </w:pPr>
            <w:r>
              <w:rPr>
                <w:lang w:val="en"/>
              </w:rPr>
              <w:t xml:space="preserve">Areas per project</w:t>
            </w:r>
          </w:p>
        </w:tc>
        <w:tc>
          <w:tcPr/>
          <w:p>
            <w:pPr>
              <w:pStyle w:val="Compact"/>
            </w:pPr>
            <w:r>
              <w:rPr>
                <w:b/>
                <w:bCs/>
                <w:lang w:val="en"/>
              </w:rPr>
              <w:t xml:space="preserve">2</w:t>
            </w:r>
          </w:p>
        </w:tc>
      </w:tr>
    </w:tbl>
    <w:p>
      <w:pPr>
        <w:pStyle w:val="BodyText"/>
      </w:pPr>
      <w:r>
        <w:rPr>
          <w:lang w:val="en"/>
        </w:rPr>
        <w:t xml:space="preserve">When a limit is reached the notice “Free limit reached” appears. To create a new</w:t>
      </w:r>
      <w:r>
        <w:rPr>
          <w:lang w:val="en"/>
        </w:rPr>
        <w:t xml:space="preserve"> </w:t>
      </w:r>
      <w:r>
        <w:rPr>
          <w:lang w:val="en"/>
        </w:rPr>
        <w:t xml:space="preserve">diagram (also by</w:t>
      </w:r>
      <w:r>
        <w:rPr>
          <w:lang w:val="en"/>
        </w:rPr>
        <w:t xml:space="preserve"> </w:t>
      </w:r>
      <w:r>
        <w:rPr>
          <w:b/>
          <w:bCs/>
          <w:lang w:val="en"/>
        </w:rPr>
        <w:t xml:space="preserve">duplicating</w:t>
      </w:r>
      <w:r>
        <w:rPr>
          <w:lang w:val="en"/>
        </w:rPr>
        <w:t xml:space="preserve"> </w:t>
      </w:r>
      <w:r>
        <w:rPr>
          <w:lang w:val="en"/>
        </w:rPr>
        <w:t xml:space="preserve">or</w:t>
      </w:r>
      <w:r>
        <w:rPr>
          <w:lang w:val="en"/>
        </w:rPr>
        <w:t xml:space="preserve"> </w:t>
      </w:r>
      <w:r>
        <w:rPr>
          <w:b/>
          <w:bCs/>
          <w:lang w:val="en"/>
        </w:rPr>
        <w:t xml:space="preserve">restoring</w:t>
      </w:r>
      <w:r>
        <w:rPr>
          <w:lang w:val="en"/>
        </w:rPr>
        <w:t xml:space="preserve"> </w:t>
      </w:r>
      <w:r>
        <w:rPr>
          <w:lang w:val="en"/>
        </w:rPr>
        <w:t xml:space="preserve">one from the archive), archive or</w:t>
      </w:r>
      <w:r>
        <w:rPr>
          <w:lang w:val="en"/>
        </w:rPr>
        <w:t xml:space="preserve"> </w:t>
      </w:r>
      <w:r>
        <w:rPr>
          <w:lang w:val="en"/>
        </w:rPr>
        <w:t xml:space="preserve">delete the existing one first; if the archive is occupied, delete the archived diagram</w:t>
      </w:r>
      <w:r>
        <w:rPr>
          <w:lang w:val="en"/>
        </w:rPr>
        <w:t xml:space="preserve"> </w:t>
      </w:r>
      <w:r>
        <w:rPr>
          <w:lang w:val="en"/>
        </w:rPr>
        <w:t xml:space="preserve">before archiving the next one. Diagrams that others share with you do not count.</w:t>
      </w:r>
      <w:r>
        <w:rPr>
          <w:lang w:val="en"/>
        </w:rPr>
        <w:t xml:space="preserve"> </w:t>
      </w:r>
      <w:r>
        <w:rPr>
          <w:lang w:val="en"/>
        </w:rPr>
        <w:t xml:space="preserve">Existing diagrams are kept even if there are more than allowed — only creating further</w:t>
      </w:r>
      <w:r>
        <w:rPr>
          <w:lang w:val="en"/>
        </w:rPr>
        <w:t xml:space="preserve"> </w:t>
      </w:r>
      <w:r>
        <w:rPr>
          <w:lang w:val="en"/>
        </w:rPr>
        <w:t xml:space="preserve">ones is blocked. For modules and areas, what counts is always the account type of the</w:t>
      </w:r>
      <w:r>
        <w:rPr>
          <w:lang w:val="en"/>
        </w:rPr>
        <w:t xml:space="preserve"> </w:t>
      </w:r>
      <w:r>
        <w:rPr>
          <w:b/>
          <w:bCs/>
          <w:lang w:val="en"/>
        </w:rPr>
        <w:t xml:space="preserve">project owner</w:t>
      </w:r>
      <w:r>
        <w:rPr>
          <w:lang w:val="en"/>
        </w:rPr>
        <w:t xml:space="preserve">, not that of the person currently editing. Your own account type is shown on the</w:t>
      </w:r>
      <w:r>
        <w:rPr>
          <w:lang w:val="en"/>
        </w:rPr>
        <w:t xml:space="preserve"> </w:t>
      </w:r>
      <w:hyperlink w:anchor="status-page">
        <w:r>
          <w:rPr>
            <w:rStyle w:val="Hyperlink"/>
            <w:lang w:val="en"/>
          </w:rPr>
          <w:t xml:space="preserve">status page</w:t>
        </w:r>
      </w:hyperlink>
      <w:r>
        <w:rPr>
          <w:lang w:val="en"/>
        </w:rPr>
        <w:t xml:space="preserve">.</w:t>
      </w:r>
    </w:p>
    <w:p>
      <w:r>
        <w:pict>
          <v:rect style="width:0;height:1.5pt" o:hralign="center" o:hrstd="t" o:hr="t"/>
        </w:pict>
      </w:r>
    </w:p>
    <w:bookmarkEnd w:id="75"/>
    <w:bookmarkEnd w:id="76"/>
    <w:bookmarkStart w:id="87" w:name="connecting"/>
    <w:p>
      <w:pPr>
        <w:pStyle w:val="Heading1"/>
      </w:pPr>
      <w:r>
        <w:rPr>
          <w:lang w:val="en"/>
        </w:rPr>
        <w:t xml:space="preserve">6. Connecting — drawing and routing cables</w:t>
      </w:r>
    </w:p>
    <w:bookmarkStart w:id="77" w:name="create-connection"/>
    <w:p>
      <w:pPr>
        <w:pStyle w:val="Heading2"/>
      </w:pPr>
      <w:r>
        <w:rPr>
          <w:lang w:val="en"/>
        </w:rPr>
        <w:t xml:space="preserve">6.1 Creating a connection</w:t>
      </w:r>
    </w:p>
    <w:p>
      <w:pPr>
        <w:pStyle w:val="FirstParagraph"/>
      </w:pPr>
      <w:r>
        <w:rPr>
          <w:lang w:val="en"/>
        </w:rPr>
        <w:t xml:space="preserve">There are two equivalent ways:</w:t>
      </w:r>
    </w:p>
    <w:p>
      <w:pPr>
        <w:pStyle w:val="Compact"/>
        <w:numPr>
          <w:ilvl w:val="0"/>
          <w:numId w:val="1014"/>
        </w:numPr>
      </w:pPr>
      <w:r>
        <w:rPr>
          <w:b/>
          <w:bCs/>
          <w:lang w:val="en"/>
        </w:rPr>
        <w:t xml:space="preserve">Click – click:</w:t>
      </w:r>
      <w:r>
        <w:rPr>
          <w:lang w:val="en"/>
        </w:rPr>
        <w:t xml:space="preserve"> </w:t>
      </w:r>
      <w:r>
        <w:rPr>
          <w:lang w:val="en"/>
        </w:rPr>
        <w:t xml:space="preserve">activate</w:t>
      </w:r>
      <w:r>
        <w:rPr>
          <w:lang w:val="en"/>
        </w:rPr>
        <w:t xml:space="preserve"> </w:t>
      </w:r>
      <w:r>
        <w:rPr>
          <w:b/>
          <w:bCs/>
          <w:lang w:val="en"/>
        </w:rPr>
        <w:t xml:space="preserve">“🔗 Connect”</w:t>
      </w:r>
      <w:r>
        <w:rPr>
          <w:lang w:val="en"/>
        </w:rPr>
        <w:t xml:space="preserve">, click the source field (a dashed</w:t>
      </w:r>
      <w:r>
        <w:rPr>
          <w:lang w:val="en"/>
        </w:rPr>
        <w:t xml:space="preserve"> </w:t>
      </w:r>
      <w:r>
        <w:rPr>
          <w:lang w:val="en"/>
        </w:rPr>
        <w:t xml:space="preserve">preview line follows the cursor), then click the target field.</w:t>
      </w:r>
    </w:p>
    <w:p>
      <w:pPr>
        <w:pStyle w:val="Compact"/>
        <w:numPr>
          <w:ilvl w:val="0"/>
          <w:numId w:val="1014"/>
        </w:numPr>
      </w:pPr>
      <w:r>
        <w:rPr>
          <w:b/>
          <w:bCs/>
          <w:lang w:val="en"/>
        </w:rPr>
        <w:t xml:space="preserve">Drag:</w:t>
      </w:r>
      <w:r>
        <w:rPr>
          <w:lang w:val="en"/>
        </w:rPr>
        <w:t xml:space="preserve"> </w:t>
      </w:r>
      <w:r>
        <w:rPr>
          <w:lang w:val="en"/>
        </w:rPr>
        <w:t xml:space="preserve">drag straight from an input or output field to the target field and release</w:t>
      </w:r>
      <w:r>
        <w:rPr>
          <w:lang w:val="en"/>
        </w:rPr>
        <w:t xml:space="preserve"> </w:t>
      </w:r>
      <w:r>
        <w:rPr>
          <w:lang w:val="en"/>
        </w:rPr>
        <w:t xml:space="preserve">there. This works regardless of the tool currently active.</w:t>
      </w:r>
    </w:p>
    <w:p>
      <w:pPr>
        <w:pStyle w:val="FirstParagraph"/>
      </w:pPr>
      <w:r>
        <w:rPr>
          <w:lang w:val="en"/>
        </w:rPr>
        <w:t xml:space="preserve">Esc</w:t>
      </w:r>
      <w:r>
        <w:rPr>
          <w:lang w:val="en"/>
        </w:rPr>
        <w:t xml:space="preserve"> </w:t>
      </w:r>
      <w:r>
        <w:rPr>
          <w:lang w:val="en"/>
        </w:rPr>
        <w:t xml:space="preserve">cancels a connection in progress, as does switching tools.</w:t>
      </w:r>
    </w:p>
    <w:p>
      <w:pPr>
        <w:pStyle w:val="BodyText"/>
      </w:pPr>
      <w:r>
        <w:rPr>
          <w:lang w:val="en"/>
        </w:rPr>
        <w:t xml:space="preserve">Clicking a field that carries</w:t>
      </w:r>
      <w:r>
        <w:rPr>
          <w:lang w:val="en"/>
        </w:rPr>
        <w:t xml:space="preserve"> </w:t>
      </w:r>
      <w:r>
        <w:rPr>
          <w:b/>
          <w:bCs/>
          <w:lang w:val="en"/>
        </w:rPr>
        <w:t xml:space="preserve">exactly one</w:t>
      </w:r>
      <w:r>
        <w:rPr>
          <w:lang w:val="en"/>
        </w:rPr>
        <w:t xml:space="preserve"> </w:t>
      </w:r>
      <w:r>
        <w:rPr>
          <w:lang w:val="en"/>
        </w:rPr>
        <w:t xml:space="preserve">connection releases that connection so it</w:t>
      </w:r>
      <w:r>
        <w:rPr>
          <w:lang w:val="en"/>
        </w:rPr>
        <w:t xml:space="preserve"> </w:t>
      </w:r>
      <w:r>
        <w:rPr>
          <w:lang w:val="en"/>
        </w:rPr>
        <w:t xml:space="preserve">can be redrawn immediately.</w:t>
      </w:r>
    </w:p>
    <w:bookmarkEnd w:id="77"/>
    <w:bookmarkStart w:id="78" w:name="connection-rules"/>
    <w:p>
      <w:pPr>
        <w:pStyle w:val="Heading2"/>
      </w:pPr>
      <w:r>
        <w:rPr>
          <w:lang w:val="en"/>
        </w:rPr>
        <w:t xml:space="preserve">6.2 Which fields can be connected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Rule</w:t>
            </w:r>
          </w:p>
        </w:tc>
        <w:tc>
          <w:tcPr/>
          <w:p>
            <w:pPr>
              <w:pStyle w:val="Compact"/>
            </w:pPr>
            <w:r>
              <w:rPr>
                <w:lang w:val="en"/>
              </w:rPr>
              <w:t xml:space="preserve">Meaning</w:t>
            </w:r>
          </w:p>
        </w:tc>
      </w:tr>
      <w:tr>
        <w:tc>
          <w:tcPr/>
          <w:p>
            <w:pPr>
              <w:pStyle w:val="Compact"/>
            </w:pPr>
            <w:r>
              <w:rPr>
                <w:lang w:val="en"/>
              </w:rPr>
              <w:t xml:space="preserve">Different modules</w:t>
            </w:r>
          </w:p>
        </w:tc>
        <w:tc>
          <w:tcPr/>
          <w:p>
            <w:pPr>
              <w:pStyle w:val="Compact"/>
            </w:pPr>
            <w:r>
              <w:rPr>
                <w:lang w:val="en"/>
              </w:rPr>
              <w:t xml:space="preserve">Two fields of the same module cannot be connected.</w:t>
            </w:r>
          </w:p>
        </w:tc>
      </w:tr>
      <w:tr>
        <w:tc>
          <w:tcPr/>
          <w:p>
            <w:pPr>
              <w:pStyle w:val="Compact"/>
            </w:pPr>
            <w:r>
              <w:rPr>
                <w:lang w:val="en"/>
              </w:rPr>
              <w:t xml:space="preserve">Direction</w:t>
            </w:r>
          </w:p>
        </w:tc>
        <w:tc>
          <w:tcPr/>
          <w:p>
            <w:pPr>
              <w:pStyle w:val="Compact"/>
            </w:pPr>
            <w:r>
              <w:rPr>
                <w:lang w:val="en"/>
              </w:rPr>
              <w:t xml:space="preserve">One side must be an output (or a combined field), the other an input.</w:t>
            </w:r>
          </w:p>
        </w:tc>
      </w:tr>
      <w:tr>
        <w:tc>
          <w:tcPr/>
          <w:p>
            <w:pPr>
              <w:pStyle w:val="Compact"/>
            </w:pPr>
            <w:r>
              <w:rPr>
                <w:lang w:val="en"/>
              </w:rPr>
              <w:t xml:space="preserve">Same cable type</w:t>
            </w:r>
          </w:p>
        </w:tc>
        <w:tc>
          <w:tcPr/>
          <w:p>
            <w:pPr>
              <w:pStyle w:val="Compact"/>
            </w:pPr>
            <w:r>
              <w:rPr>
                <w:lang w:val="en"/>
              </w:rPr>
              <w:t xml:space="preserve">Both fields must have the same</w:t>
            </w:r>
            <w:r>
              <w:rPr>
                <w:lang w:val="en"/>
              </w:rPr>
              <w:t xml:space="preserve"> </w:t>
            </w:r>
            <w:hyperlink w:anchor="appendix-a-cable-types">
              <w:r>
                <w:rPr>
                  <w:rStyle w:val="Hyperlink"/>
                  <w:lang w:val="en"/>
                </w:rPr>
                <w:t xml:space="preserve">cable type</w:t>
              </w:r>
            </w:hyperlink>
            <w:r>
              <w:rPr>
                <w:lang w:val="en"/>
              </w:rPr>
              <w:t xml:space="preserve">.</w:t>
            </w:r>
          </w:p>
        </w:tc>
      </w:tr>
      <w:tr>
        <w:tc>
          <w:tcPr/>
          <w:p>
            <w:pPr>
              <w:pStyle w:val="Compact"/>
            </w:pPr>
            <w:r>
              <w:rPr>
                <w:lang w:val="en"/>
              </w:rPr>
              <w:t xml:space="preserve">Inputs single</w:t>
            </w:r>
          </w:p>
        </w:tc>
        <w:tc>
          <w:tcPr/>
          <w:p>
            <w:pPr>
              <w:pStyle w:val="Compact"/>
            </w:pPr>
            <w:r>
              <w:rPr>
                <w:lang w:val="en"/>
              </w:rPr>
              <w:t xml:space="preserve">An input carries at most one connection.</w:t>
            </w:r>
          </w:p>
        </w:tc>
      </w:tr>
      <w:tr>
        <w:tc>
          <w:tcPr/>
          <w:p>
            <w:pPr>
              <w:pStyle w:val="Compact"/>
            </w:pPr>
            <w:r>
              <w:rPr>
                <w:lang w:val="en"/>
              </w:rPr>
              <w:t xml:space="preserve">Outputs multiple</w:t>
            </w:r>
          </w:p>
        </w:tc>
        <w:tc>
          <w:tcPr/>
          <w:p>
            <w:pPr>
              <w:pStyle w:val="Compact"/>
            </w:pPr>
            <w:r>
              <w:rPr>
                <w:lang w:val="en"/>
              </w:rPr>
              <w:t xml:space="preserve">One output may feed several inputs.</w:t>
            </w:r>
          </w:p>
        </w:tc>
      </w:tr>
    </w:tbl>
    <w:p>
      <w:pPr>
        <w:pStyle w:val="BodyText"/>
      </w:pPr>
      <w:r>
        <w:rPr>
          <w:lang w:val="en"/>
        </w:rPr>
        <w:t xml:space="preserve">If a connection is not allowed there is</w:t>
      </w:r>
      <w:r>
        <w:rPr>
          <w:lang w:val="en"/>
        </w:rPr>
        <w:t xml:space="preserve"> </w:t>
      </w:r>
      <w:r>
        <w:rPr>
          <w:b/>
          <w:bCs/>
          <w:lang w:val="en"/>
        </w:rPr>
        <w:t xml:space="preserve">no</w:t>
      </w:r>
      <w:r>
        <w:rPr>
          <w:lang w:val="en"/>
        </w:rPr>
        <w:t xml:space="preserve"> </w:t>
      </w:r>
      <w:r>
        <w:rPr>
          <w:lang w:val="en"/>
        </w:rPr>
        <w:t xml:space="preserve">text message: the field flashes red</w:t>
      </w:r>
      <w:r>
        <w:rPr>
          <w:lang w:val="en"/>
        </w:rPr>
        <w:t xml:space="preserve"> </w:t>
      </w:r>
      <w:r>
        <w:rPr>
          <w:lang w:val="en"/>
        </w:rPr>
        <w:t xml:space="preserve">briefly. Usually the cause is a differing cable type or an input that is already taken.</w:t>
      </w:r>
    </w:p>
    <w:bookmarkEnd w:id="78"/>
    <w:bookmarkStart w:id="79" w:name="routing"/>
    <w:p>
      <w:pPr>
        <w:pStyle w:val="Heading2"/>
      </w:pPr>
      <w:r>
        <w:rPr>
          <w:lang w:val="en"/>
        </w:rPr>
        <w:t xml:space="preserve">6.3 Cable routing</w:t>
      </w:r>
    </w:p>
    <w:p>
      <w:pPr>
        <w:pStyle w:val="FirstParagraph"/>
      </w:pPr>
      <w:r>
        <w:rPr>
          <w:lang w:val="en"/>
        </w:rPr>
        <w:t xml:space="preserve">Cables run at right angles only. They leave and enter perpendicular to the module edge</w:t>
      </w:r>
      <w:r>
        <w:rPr>
          <w:lang w:val="en"/>
        </w:rPr>
        <w:t xml:space="preserve"> </w:t>
      </w:r>
      <w:r>
        <w:rPr>
          <w:lang w:val="en"/>
        </w:rPr>
        <w:t xml:space="preserve">and automatically route around other modules when the direct path would run through a</w:t>
      </w:r>
      <w:r>
        <w:rPr>
          <w:lang w:val="en"/>
        </w:rPr>
        <w:t xml:space="preserve"> </w:t>
      </w:r>
      <w:r>
        <w:rPr>
          <w:lang w:val="en"/>
        </w:rPr>
        <w:t xml:space="preserve">device. Cables that would run exactly on top of each other are offset slightly so they</w:t>
      </w:r>
      <w:r>
        <w:rPr>
          <w:lang w:val="en"/>
        </w:rPr>
        <w:t xml:space="preserve"> </w:t>
      </w:r>
      <w:r>
        <w:rPr>
          <w:lang w:val="en"/>
        </w:rPr>
        <w:t xml:space="preserve">stay distinguishable.</w:t>
      </w:r>
    </w:p>
    <w:bookmarkEnd w:id="79"/>
    <w:bookmarkStart w:id="80" w:name="waypoints"/>
    <w:p>
      <w:pPr>
        <w:pStyle w:val="Heading2"/>
      </w:pPr>
      <w:r>
        <w:rPr>
          <w:lang w:val="en"/>
        </w:rPr>
        <w:t xml:space="preserve">6.4 Waypoints</w:t>
      </w:r>
    </w:p>
    <w:p>
      <w:pPr>
        <w:pStyle w:val="FirstParagraph"/>
      </w:pPr>
      <w:r>
        <w:rPr>
          <w:lang w:val="en"/>
        </w:rPr>
        <w:t xml:space="preserve">Waypoints let you determine a cable’s route by hand.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Action</w:t>
            </w:r>
          </w:p>
        </w:tc>
        <w:tc>
          <w:tcPr/>
          <w:p>
            <w:pPr>
              <w:pStyle w:val="Compact"/>
            </w:pPr>
            <w:r>
              <w:rPr>
                <w:lang w:val="en"/>
              </w:rPr>
              <w:t xml:space="preserve">Gesture</w:t>
            </w:r>
          </w:p>
        </w:tc>
      </w:tr>
      <w:tr>
        <w:tc>
          <w:tcPr/>
          <w:p>
            <w:pPr>
              <w:pStyle w:val="Compact"/>
            </w:pPr>
            <w:r>
              <w:rPr>
                <w:lang w:val="en"/>
              </w:rPr>
              <w:t xml:space="preserve">Add a waypoint</w:t>
            </w:r>
          </w:p>
        </w:tc>
        <w:tc>
          <w:tcPr/>
          <w:p>
            <w:pPr>
              <w:pStyle w:val="Compact"/>
            </w:pPr>
            <w:r>
              <w:rPr>
                <w:b/>
                <w:bCs/>
                <w:lang w:val="en"/>
              </w:rPr>
              <w:t xml:space="preserve">Double-click</w:t>
            </w:r>
            <w:r>
              <w:rPr>
                <w:lang w:val="en"/>
              </w:rPr>
              <w:t xml:space="preserve"> </w:t>
            </w:r>
            <w:r>
              <w:rPr>
                <w:lang w:val="en"/>
              </w:rPr>
              <w:t xml:space="preserve">the cable — or simply</w:t>
            </w:r>
            <w:r>
              <w:rPr>
                <w:lang w:val="en"/>
              </w:rPr>
              <w:t xml:space="preserve"> </w:t>
            </w:r>
            <w:r>
              <w:rPr>
                <w:b/>
                <w:bCs/>
                <w:lang w:val="en"/>
              </w:rPr>
              <w:t xml:space="preserve">grab and drag</w:t>
            </w:r>
            <w:r>
              <w:rPr>
                <w:lang w:val="en"/>
              </w:rPr>
              <w:t xml:space="preserve"> </w:t>
            </w:r>
            <w:r>
              <w:rPr>
                <w:lang w:val="en"/>
              </w:rPr>
              <w:t xml:space="preserve">the cable at the desired spot; the waypoint is created automatically.</w:t>
            </w:r>
          </w:p>
        </w:tc>
      </w:tr>
      <w:tr>
        <w:tc>
          <w:tcPr/>
          <w:p>
            <w:pPr>
              <w:pStyle w:val="Compact"/>
            </w:pPr>
            <w:r>
              <w:rPr>
                <w:lang w:val="en"/>
              </w:rPr>
              <w:t xml:space="preserve">Move a waypoint</w:t>
            </w:r>
          </w:p>
        </w:tc>
        <w:tc>
          <w:tcPr/>
          <w:p>
            <w:pPr>
              <w:pStyle w:val="Compact"/>
            </w:pPr>
            <w:r>
              <w:rPr>
                <w:lang w:val="en"/>
              </w:rPr>
              <w:t xml:space="preserve">Drag the handle (small circle).</w:t>
            </w:r>
          </w:p>
        </w:tc>
      </w:tr>
      <w:tr>
        <w:tc>
          <w:tcPr/>
          <w:p>
            <w:pPr>
              <w:pStyle w:val="Compact"/>
            </w:pPr>
            <w:r>
              <w:rPr>
                <w:lang w:val="en"/>
              </w:rPr>
              <w:t xml:space="preserve">Delete a waypoint</w:t>
            </w:r>
          </w:p>
        </w:tc>
        <w:tc>
          <w:tcPr/>
          <w:p>
            <w:pPr>
              <w:pStyle w:val="Compact"/>
            </w:pPr>
            <w:r>
              <w:rPr>
                <w:b/>
                <w:bCs/>
                <w:lang w:val="en"/>
              </w:rPr>
              <w:t xml:space="preserve">Double-click</w:t>
            </w:r>
            <w:r>
              <w:rPr>
                <w:lang w:val="en"/>
              </w:rPr>
              <w:t xml:space="preserve"> </w:t>
            </w:r>
            <w:r>
              <w:rPr>
                <w:lang w:val="en"/>
              </w:rPr>
              <w:t xml:space="preserve">the handle, or</w:t>
            </w:r>
            <w:r>
              <w:rPr>
                <w:lang w:val="en"/>
              </w:rPr>
              <w:t xml:space="preserve"> </w:t>
            </w:r>
            <w:r>
              <w:rPr>
                <w:b/>
                <w:bCs/>
                <w:lang w:val="en"/>
              </w:rPr>
              <w:t xml:space="preserve">right-click</w:t>
            </w:r>
            <w:r>
              <w:rPr>
                <w:lang w:val="en"/>
              </w:rPr>
              <w:t xml:space="preserve"> </w:t>
            </w:r>
            <w:r>
              <w:rPr>
                <w:lang w:val="en"/>
              </w:rPr>
              <w:t xml:space="preserve">→</w:t>
            </w:r>
            <w:r>
              <w:rPr>
                <w:lang w:val="en"/>
              </w:rPr>
              <w:t xml:space="preserve"> </w:t>
            </w:r>
            <w:r>
              <w:rPr>
                <w:b/>
                <w:bCs/>
                <w:lang w:val="en"/>
              </w:rPr>
              <w:t xml:space="preserve">“🗑 Delete waypoint”</w:t>
            </w:r>
            <w:r>
              <w:rPr>
                <w:lang w:val="en"/>
              </w:rPr>
              <w:t xml:space="preserve">.</w:t>
            </w:r>
          </w:p>
        </w:tc>
      </w:tr>
      <w:tr>
        <w:tc>
          <w:tcPr/>
          <w:p>
            <w:pPr>
              <w:pStyle w:val="Compact"/>
            </w:pPr>
            <w:r>
              <w:rPr>
                <w:lang w:val="en"/>
              </w:rPr>
              <w:t xml:space="preserve">Show/hide handles</w:t>
            </w:r>
          </w:p>
        </w:tc>
        <w:tc>
          <w:tcPr/>
          <w:p>
            <w:pPr>
              <w:pStyle w:val="Compact"/>
            </w:pPr>
            <w:r>
              <w:rPr>
                <w:lang w:val="en"/>
              </w:rPr>
              <w:t xml:space="preserve">The</w:t>
            </w:r>
            <w:r>
              <w:rPr>
                <w:lang w:val="en"/>
              </w:rPr>
              <w:t xml:space="preserve"> </w:t>
            </w:r>
            <w:r>
              <w:rPr>
                <w:b/>
                <w:bCs/>
                <w:lang w:val="en"/>
              </w:rPr>
              <w:t xml:space="preserve">“Waypoints”</w:t>
            </w:r>
            <w:r>
              <w:rPr>
                <w:lang w:val="en"/>
              </w:rPr>
              <w:t xml:space="preserve"> </w:t>
            </w:r>
            <w:r>
              <w:rPr>
                <w:lang w:val="en"/>
              </w:rPr>
              <w:t xml:space="preserve">switch in the</w:t>
            </w:r>
            <w:r>
              <w:rPr>
                <w:lang w:val="en"/>
              </w:rPr>
              <w:t xml:space="preserve"> </w:t>
            </w:r>
            <w:hyperlink w:anchor="toolbar">
              <w:r>
                <w:rPr>
                  <w:rStyle w:val="Hyperlink"/>
                  <w:lang w:val="en"/>
                </w:rPr>
                <w:t xml:space="preserve">toolbar</w:t>
              </w:r>
            </w:hyperlink>
            <w:r>
              <w:rPr>
                <w:lang w:val="en"/>
              </w:rPr>
              <w:t xml:space="preserve">.</w:t>
            </w:r>
          </w:p>
        </w:tc>
      </w:tr>
    </w:tbl>
    <w:p>
      <w:pPr>
        <w:pStyle w:val="BodyText"/>
      </w:pPr>
      <w:r>
        <w:rPr>
          <w:lang w:val="en"/>
        </w:rPr>
        <w:t xml:space="preserve">Automatically placed corners have handles too; they have a</w:t>
      </w:r>
      <w:r>
        <w:rPr>
          <w:lang w:val="en"/>
        </w:rPr>
        <w:t xml:space="preserve"> </w:t>
      </w:r>
      <w:r>
        <w:rPr>
          <w:b/>
          <w:bCs/>
          <w:lang w:val="en"/>
        </w:rPr>
        <w:t xml:space="preserve">dashed</w:t>
      </w:r>
      <w:r>
        <w:rPr>
          <w:lang w:val="en"/>
        </w:rPr>
        <w:t xml:space="preserve"> </w:t>
      </w:r>
      <w:r>
        <w:rPr>
          <w:lang w:val="en"/>
        </w:rPr>
        <w:t xml:space="preserve">outline, fixed</w:t>
      </w:r>
      <w:r>
        <w:rPr>
          <w:lang w:val="en"/>
        </w:rPr>
        <w:t xml:space="preserve"> </w:t>
      </w:r>
      <w:r>
        <w:rPr>
          <w:lang w:val="en"/>
        </w:rPr>
        <w:t xml:space="preserve">waypoints a solid one. Dragging a dashed corner turns it into a fixed waypoint — a</w:t>
      </w:r>
      <w:r>
        <w:rPr>
          <w:lang w:val="en"/>
        </w:rPr>
        <w:t xml:space="preserve"> </w:t>
      </w:r>
      <w:r>
        <w:rPr>
          <w:lang w:val="en"/>
        </w:rPr>
        <w:t xml:space="preserve">plain click changes nothing.</w:t>
      </w:r>
      <w:r>
        <w:rPr>
          <w:lang w:val="en"/>
        </w:rPr>
        <w:t xml:space="preserve"> </w:t>
      </w:r>
      <w:r>
        <w:rPr>
          <w:b/>
          <w:bCs/>
          <w:lang w:val="en"/>
        </w:rPr>
        <w:t xml:space="preserve">Double-clicking</w:t>
      </w:r>
      <w:r>
        <w:rPr>
          <w:lang w:val="en"/>
        </w:rPr>
        <w:t xml:space="preserve"> </w:t>
      </w:r>
      <w:r>
        <w:rPr>
          <w:lang w:val="en"/>
        </w:rPr>
        <w:t xml:space="preserve">a dashed corner deletes the nearest</w:t>
      </w:r>
      <w:r>
        <w:rPr>
          <w:lang w:val="en"/>
        </w:rPr>
        <w:t xml:space="preserve"> </w:t>
      </w:r>
      <w:r>
        <w:rPr>
          <w:lang w:val="en"/>
        </w:rPr>
        <w:t xml:space="preserve">fixed waypoint that forces this corner; the cable then reroutes. Positions snap to the</w:t>
      </w:r>
      <w:r>
        <w:rPr>
          <w:lang w:val="en"/>
        </w:rPr>
        <w:t xml:space="preserve"> </w:t>
      </w:r>
      <w:hyperlink w:anchor="canvas">
        <w:r>
          <w:rPr>
            <w:rStyle w:val="Hyperlink"/>
            <w:lang w:val="en"/>
          </w:rPr>
          <w:t xml:space="preserve">grid</w:t>
        </w:r>
      </w:hyperlink>
      <w:r>
        <w:rPr>
          <w:lang w:val="en"/>
        </w:rPr>
        <w:t xml:space="preserve">.</w:t>
      </w:r>
    </w:p>
    <w:p>
      <w:pPr>
        <w:pStyle w:val="BodyText"/>
      </w:pPr>
      <w:r>
        <w:rPr>
          <w:lang w:val="en"/>
        </w:rPr>
        <w:t xml:space="preserve">The</w:t>
      </w:r>
      <w:r>
        <w:rPr>
          <w:lang w:val="en"/>
        </w:rPr>
        <w:t xml:space="preserve"> </w:t>
      </w:r>
      <w:r>
        <w:rPr>
          <w:b/>
          <w:bCs/>
          <w:lang w:val="en"/>
        </w:rPr>
        <w:t xml:space="preserve">“Waypoints”</w:t>
      </w:r>
      <w:r>
        <w:rPr>
          <w:lang w:val="en"/>
        </w:rPr>
        <w:t xml:space="preserve"> </w:t>
      </w:r>
      <w:r>
        <w:rPr>
          <w:lang w:val="en"/>
        </w:rPr>
        <w:t xml:space="preserve">switch hides the handles only, not the routing — for a tidy look at</w:t>
      </w:r>
      <w:r>
        <w:rPr>
          <w:lang w:val="en"/>
        </w:rPr>
        <w:t xml:space="preserve"> </w:t>
      </w:r>
      <w:r>
        <w:rPr>
          <w:lang w:val="en"/>
        </w:rPr>
        <w:t xml:space="preserve">the finished plan.</w:t>
      </w:r>
    </w:p>
    <w:bookmarkEnd w:id="80"/>
    <w:bookmarkStart w:id="81" w:name="line-hops"/>
    <w:p>
      <w:pPr>
        <w:pStyle w:val="Heading2"/>
      </w:pPr>
      <w:r>
        <w:rPr>
          <w:lang w:val="en"/>
        </w:rPr>
        <w:t xml:space="preserve">6.5 Line hops at crossings</w:t>
      </w:r>
    </w:p>
    <w:p>
      <w:pPr>
        <w:pStyle w:val="FirstParagraph"/>
      </w:pPr>
      <w:r>
        <w:rPr>
          <w:lang w:val="en"/>
        </w:rPr>
        <w:t xml:space="preserve">Where two unconnected cables cross, a small gap is left automatically: the most</w:t>
      </w:r>
      <w:r>
        <w:rPr>
          <w:lang w:val="en"/>
        </w:rPr>
        <w:t xml:space="preserve"> </w:t>
      </w:r>
      <w:r>
        <w:rPr>
          <w:lang w:val="en"/>
        </w:rPr>
        <w:t xml:space="preserve">recently edited cable “hops” over the other. The gap width follows the zoom level so it</w:t>
      </w:r>
      <w:r>
        <w:rPr>
          <w:lang w:val="en"/>
        </w:rPr>
        <w:t xml:space="preserve"> </w:t>
      </w:r>
      <w:r>
        <w:rPr>
          <w:lang w:val="en"/>
        </w:rPr>
        <w:t xml:space="preserve">always looks the same on screen. No gap is ever placed right at a connector field.</w:t>
      </w:r>
    </w:p>
    <w:p>
      <w:pPr>
        <w:pStyle w:val="BodyText"/>
      </w:pPr>
      <w:r>
        <w:rPr>
          <w:lang w:val="en"/>
        </w:rPr>
        <w:t xml:space="preserve">The feature can be switched off in</w:t>
      </w:r>
      <w:r>
        <w:rPr>
          <w:lang w:val="en"/>
        </w:rPr>
        <w:t xml:space="preserve"> </w:t>
      </w:r>
      <w:hyperlink w:anchor="settings-language">
        <w:r>
          <w:rPr>
            <w:rStyle w:val="Hyperlink"/>
            <w:lang w:val="en"/>
          </w:rPr>
          <w:t xml:space="preserve">settings</w:t>
        </w:r>
      </w:hyperlink>
      <w:r>
        <w:rPr>
          <w:lang w:val="en"/>
        </w:rPr>
        <w:t xml:space="preserve"> </w:t>
      </w:r>
      <w:r>
        <w:rPr>
          <w:lang w:val="en"/>
        </w:rPr>
        <w:t xml:space="preserve">under</w:t>
      </w:r>
      <w:r>
        <w:rPr>
          <w:lang w:val="en"/>
        </w:rPr>
        <w:t xml:space="preserve"> </w:t>
      </w:r>
      <w:r>
        <w:rPr>
          <w:b/>
          <w:bCs/>
          <w:lang w:val="en"/>
        </w:rPr>
        <w:t xml:space="preserve">“Line jumps at crossings”</w:t>
      </w:r>
      <w:r>
        <w:rPr>
          <w:lang w:val="en"/>
        </w:rPr>
        <w:t xml:space="preserve">.</w:t>
      </w:r>
    </w:p>
    <w:bookmarkEnd w:id="81"/>
    <w:bookmarkStart w:id="85" w:name="edit-cable"/>
    <w:p>
      <w:pPr>
        <w:pStyle w:val="Heading2"/>
      </w:pPr>
      <w:r>
        <w:rPr>
          <w:lang w:val="en"/>
        </w:rPr>
        <w:t xml:space="preserve">6.6 Selecting, labelling and deleting cables</w:t>
      </w:r>
    </w:p>
    <w:p>
      <w:pPr>
        <w:pStyle w:val="FirstParagraph"/>
      </w:pPr>
      <w:r>
        <w:rPr>
          <w:lang w:val="en"/>
        </w:rPr>
        <w:t xml:space="preserve">Clicking a cable selects it and opens the cable inspector above the canvas.</w:t>
      </w:r>
    </w:p>
    <w:p>
      <w:pPr>
        <w:pStyle w:val="CaptionedFigure"/>
      </w:pPr>
      <w:r>
        <w:drawing>
          <wp:inline>
            <wp:extent cx="5759999" cy="3647999"/>
            <wp:effectExtent b="0" l="0" r="0" t="0"/>
            <wp:docPr descr="Selected cable with the inspector for label and length" title="" id="83" name="Picture"/>
            <a:graphic>
              <a:graphicData uri="http://schemas.openxmlformats.org/drawingml/2006/picture">
                <pic:pic>
                  <pic:nvPicPr>
                    <pic:cNvPr descr="img/09-kabel-inspektor.png" id="84" name="Picture"/>
                    <pic:cNvPicPr>
                      <a:picLocks noChangeArrowheads="1" noChangeAspect="1"/>
                    </pic:cNvPicPr>
                  </pic:nvPicPr>
                  <pic:blipFill>
                    <a:blip r:embed="rId82"/>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Selected cable with the inspector for label and length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Element</w:t>
            </w:r>
          </w:p>
        </w:tc>
        <w:tc>
          <w:tcPr/>
          <w:p>
            <w:pPr>
              <w:pStyle w:val="Compact"/>
            </w:pPr>
            <w:r>
              <w:rPr>
                <w:lang w:val="en"/>
              </w:rPr>
              <w:t xml:space="preserve">Effect</w:t>
            </w:r>
          </w:p>
        </w:tc>
      </w:tr>
      <w:tr>
        <w:tc>
          <w:tcPr/>
          <w:p>
            <w:pPr>
              <w:pStyle w:val="Compact"/>
            </w:pPr>
            <w:r>
              <w:rPr>
                <w:b/>
                <w:bCs/>
                <w:lang w:val="en"/>
              </w:rPr>
              <w:t xml:space="preserve">Cable label</w:t>
            </w:r>
          </w:p>
        </w:tc>
        <w:tc>
          <w:tcPr/>
          <w:p>
            <w:pPr>
              <w:pStyle w:val="Compact"/>
            </w:pPr>
            <w:r>
              <w:rPr>
                <w:lang w:val="en"/>
              </w:rPr>
              <w:t xml:space="preserve">Free designation, for example “A-01”. Appears as a tag on the cable and in the</w:t>
            </w:r>
            <w:r>
              <w:rPr>
                <w:lang w:val="en"/>
              </w:rPr>
              <w:t xml:space="preserve"> </w:t>
            </w:r>
            <w:hyperlink w:anchor="connection-list">
              <w:r>
                <w:rPr>
                  <w:rStyle w:val="Hyperlink"/>
                  <w:lang w:val="en"/>
                </w:rPr>
                <w:t xml:space="preserve">connection list</w:t>
              </w:r>
            </w:hyperlink>
            <w:r>
              <w:rPr>
                <w:lang w:val="en"/>
              </w:rPr>
              <w:t xml:space="preserve">.</w:t>
            </w:r>
          </w:p>
        </w:tc>
      </w:tr>
      <w:tr>
        <w:tc>
          <w:tcPr/>
          <w:p>
            <w:pPr>
              <w:pStyle w:val="Compact"/>
            </w:pPr>
            <w:r>
              <w:rPr>
                <w:b/>
                <w:bCs/>
                <w:lang w:val="en"/>
              </w:rPr>
              <w:t xml:space="preserve">Length (m)</w:t>
            </w:r>
          </w:p>
        </w:tc>
        <w:tc>
          <w:tcPr/>
          <w:p>
            <w:pPr>
              <w:pStyle w:val="Compact"/>
            </w:pPr>
            <w:r>
              <w:rPr>
                <w:lang w:val="en"/>
              </w:rPr>
              <w:t xml:space="preserve">Cable length, for example “20”. Also appears in the</w:t>
            </w:r>
            <w:r>
              <w:rPr>
                <w:lang w:val="en"/>
              </w:rPr>
              <w:t xml:space="preserve"> </w:t>
            </w:r>
            <w:hyperlink w:anchor="connection-list">
              <w:r>
                <w:rPr>
                  <w:rStyle w:val="Hyperlink"/>
                  <w:lang w:val="en"/>
                </w:rPr>
                <w:t xml:space="preserve">connection list</w:t>
              </w:r>
            </w:hyperlink>
            <w:r>
              <w:rPr>
                <w:lang w:val="en"/>
              </w:rPr>
              <w:t xml:space="preserve">.</w:t>
            </w:r>
          </w:p>
        </w:tc>
      </w:tr>
      <w:tr>
        <w:tc>
          <w:tcPr/>
          <w:p>
            <w:pPr>
              <w:pStyle w:val="Compact"/>
            </w:pPr>
            <w:r>
              <w:rPr>
                <w:b/>
                <w:bCs/>
                <w:lang w:val="en"/>
              </w:rPr>
              <w:t xml:space="preserve">Delete cable</w:t>
            </w:r>
          </w:p>
        </w:tc>
        <w:tc>
          <w:tcPr/>
          <w:p>
            <w:pPr>
              <w:pStyle w:val="Compact"/>
            </w:pPr>
            <w:r>
              <w:rPr>
                <w:lang w:val="en"/>
              </w:rPr>
              <w:t xml:space="preserve">Removes the connection immediately.</w:t>
            </w:r>
          </w:p>
        </w:tc>
      </w:tr>
    </w:tbl>
    <w:p>
      <w:pPr>
        <w:pStyle w:val="BodyText"/>
      </w:pPr>
      <w:r>
        <w:rPr>
          <w:lang w:val="en"/>
        </w:rPr>
        <w:t xml:space="preserve">Further options:</w:t>
      </w:r>
    </w:p>
    <w:p>
      <w:pPr>
        <w:pStyle w:val="Compact"/>
        <w:numPr>
          <w:ilvl w:val="0"/>
          <w:numId w:val="1015"/>
        </w:numPr>
      </w:pPr>
      <w:r>
        <w:rPr>
          <w:b/>
          <w:bCs/>
          <w:lang w:val="en"/>
        </w:rPr>
        <w:t xml:space="preserve">Right-clicking</w:t>
      </w:r>
      <w:r>
        <w:rPr>
          <w:lang w:val="en"/>
        </w:rPr>
        <w:t xml:space="preserve"> </w:t>
      </w:r>
      <w:r>
        <w:rPr>
          <w:lang w:val="en"/>
        </w:rPr>
        <w:t xml:space="preserve">a cable opens the context menu with</w:t>
      </w:r>
      <w:r>
        <w:rPr>
          <w:lang w:val="en"/>
        </w:rPr>
        <w:t xml:space="preserve"> </w:t>
      </w:r>
      <w:r>
        <w:rPr>
          <w:b/>
          <w:bCs/>
          <w:lang w:val="en"/>
        </w:rPr>
        <w:t xml:space="preserve">“✎ Edit (label &amp; length)”</w:t>
      </w:r>
      <w:r>
        <w:rPr>
          <w:lang w:val="en"/>
        </w:rPr>
        <w:t xml:space="preserve">, the</w:t>
      </w:r>
      <w:r>
        <w:rPr>
          <w:lang w:val="en"/>
        </w:rPr>
        <w:t xml:space="preserve"> </w:t>
      </w:r>
      <w:hyperlink w:anchor="status">
        <w:r>
          <w:rPr>
            <w:rStyle w:val="Hyperlink"/>
            <w:lang w:val="en"/>
          </w:rPr>
          <w:t xml:space="preserve">status entries</w:t>
        </w:r>
      </w:hyperlink>
      <w:r>
        <w:rPr>
          <w:lang w:val="en"/>
        </w:rPr>
        <w:t xml:space="preserve"> </w:t>
      </w:r>
      <w:r>
        <w:rPr>
          <w:lang w:val="en"/>
        </w:rPr>
        <w:t xml:space="preserve">and</w:t>
      </w:r>
      <w:r>
        <w:rPr>
          <w:lang w:val="en"/>
        </w:rPr>
        <w:t xml:space="preserve"> </w:t>
      </w:r>
      <w:r>
        <w:rPr>
          <w:b/>
          <w:bCs/>
          <w:lang w:val="en"/>
        </w:rPr>
        <w:t xml:space="preserve">“🗑 Delete connection”</w:t>
      </w:r>
      <w:r>
        <w:rPr>
          <w:lang w:val="en"/>
        </w:rPr>
        <w:t xml:space="preserve">.</w:t>
      </w:r>
    </w:p>
    <w:p>
      <w:pPr>
        <w:pStyle w:val="Compact"/>
        <w:numPr>
          <w:ilvl w:val="0"/>
          <w:numId w:val="1015"/>
        </w:numPr>
      </w:pPr>
      <w:r>
        <w:rPr>
          <w:lang w:val="en"/>
        </w:rPr>
        <w:t xml:space="preserve">The</w:t>
      </w:r>
      <w:r>
        <w:rPr>
          <w:lang w:val="en"/>
        </w:rPr>
        <w:t xml:space="preserve"> </w:t>
      </w:r>
      <w:r>
        <w:rPr>
          <w:b/>
          <w:bCs/>
          <w:lang w:val="en"/>
        </w:rPr>
        <w:t xml:space="preserve">label</w:t>
      </w:r>
      <w:r>
        <w:rPr>
          <w:lang w:val="en"/>
        </w:rPr>
        <w:t xml:space="preserve"> </w:t>
      </w:r>
      <w:r>
        <w:rPr>
          <w:lang w:val="en"/>
        </w:rPr>
        <w:t xml:space="preserve">can be dragged freely if its default position is awkward.</w:t>
      </w:r>
    </w:p>
    <w:p>
      <w:pPr>
        <w:pStyle w:val="Compact"/>
        <w:numPr>
          <w:ilvl w:val="0"/>
          <w:numId w:val="1015"/>
        </w:numPr>
      </w:pPr>
      <w:r>
        <w:rPr>
          <w:lang w:val="en"/>
        </w:rPr>
        <w:t xml:space="preserve">While a cable is selected, square handles appear at its start and end. Dragging one</w:t>
      </w:r>
      <w:r>
        <w:rPr>
          <w:lang w:val="en"/>
        </w:rPr>
        <w:t xml:space="preserve"> </w:t>
      </w:r>
      <w:r>
        <w:rPr>
          <w:lang w:val="en"/>
        </w:rPr>
        <w:t xml:space="preserve">of them onto another compatible field moves the cable there.</w:t>
      </w:r>
    </w:p>
    <w:bookmarkEnd w:id="85"/>
    <w:bookmarkStart w:id="86" w:name="cable-types"/>
    <w:p>
      <w:pPr>
        <w:pStyle w:val="Heading2"/>
      </w:pPr>
      <w:r>
        <w:rPr>
          <w:lang w:val="en"/>
        </w:rPr>
        <w:t xml:space="preserve">6.7 Cable types</w:t>
      </w:r>
    </w:p>
    <w:p>
      <w:pPr>
        <w:pStyle w:val="FirstParagraph"/>
      </w:pPr>
      <w:r>
        <w:rPr>
          <w:lang w:val="en"/>
        </w:rPr>
        <w:t xml:space="preserve">Every input and output field carries a cable type; it determines the colour and line</w:t>
      </w:r>
      <w:r>
        <w:rPr>
          <w:lang w:val="en"/>
        </w:rPr>
        <w:t xml:space="preserve"> </w:t>
      </w:r>
      <w:r>
        <w:rPr>
          <w:lang w:val="en"/>
        </w:rPr>
        <w:t xml:space="preserve">style of the connection and decides which fields can be connected at all. Wireless</w:t>
      </w:r>
      <w:r>
        <w:rPr>
          <w:lang w:val="en"/>
        </w:rPr>
        <w:t xml:space="preserve"> </w:t>
      </w:r>
      <w:r>
        <w:rPr>
          <w:lang w:val="en"/>
        </w:rPr>
        <w:t xml:space="preserve">types are drawn as dashed lines.</w:t>
      </w:r>
    </w:p>
    <w:p>
      <w:pPr>
        <w:pStyle w:val="BodyText"/>
      </w:pPr>
      <w:r>
        <w:rPr>
          <w:lang w:val="en"/>
        </w:rPr>
        <w:t xml:space="preserve">The full list is in</w:t>
      </w:r>
      <w:r>
        <w:rPr>
          <w:lang w:val="en"/>
        </w:rPr>
        <w:t xml:space="preserve"> </w:t>
      </w:r>
      <w:hyperlink w:anchor="appendix-a-cable-types">
        <w:r>
          <w:rPr>
            <w:rStyle w:val="Hyperlink"/>
            <w:lang w:val="en"/>
          </w:rPr>
          <w:t xml:space="preserve">Appendix A</w:t>
        </w:r>
      </w:hyperlink>
      <w:r>
        <w:rPr>
          <w:lang w:val="en"/>
        </w:rPr>
        <w:t xml:space="preserve">. Custom types are created in</w:t>
      </w:r>
      <w:r>
        <w:rPr>
          <w:lang w:val="en"/>
        </w:rPr>
        <w:t xml:space="preserve"> </w:t>
      </w:r>
      <w:hyperlink w:anchor="settings-cable-types">
        <w:r>
          <w:rPr>
            <w:rStyle w:val="Hyperlink"/>
            <w:lang w:val="en"/>
          </w:rPr>
          <w:t xml:space="preserve">settings</w:t>
        </w:r>
      </w:hyperlink>
      <w:r>
        <w:rPr>
          <w:lang w:val="en"/>
        </w:rPr>
        <w:t xml:space="preserve">.</w:t>
      </w:r>
    </w:p>
    <w:p>
      <w:pPr>
        <w:pStyle w:val="BodyText"/>
      </w:pPr>
      <w:r>
        <w:rPr>
          <w:lang w:val="en"/>
        </w:rPr>
        <w:t xml:space="preserve">Cable type names follow the language: with</w:t>
      </w:r>
      <w:r>
        <w:rPr>
          <w:lang w:val="en"/>
        </w:rPr>
        <w:t xml:space="preserve"> </w:t>
      </w:r>
      <w:r>
        <w:rPr>
          <w:b/>
          <w:bCs/>
          <w:lang w:val="en"/>
        </w:rPr>
        <w:t xml:space="preserve">EN</w:t>
      </w:r>
      <w:r>
        <w:rPr>
          <w:lang w:val="en"/>
        </w:rPr>
        <w:t xml:space="preserve"> </w:t>
      </w:r>
      <w:r>
        <w:rPr>
          <w:lang w:val="en"/>
        </w:rPr>
        <w:t xml:space="preserve">selected, the cable type legend, the</w:t>
      </w:r>
      <w:r>
        <w:rPr>
          <w:lang w:val="en"/>
        </w:rPr>
        <w:t xml:space="preserve"> </w:t>
      </w:r>
      <w:r>
        <w:rPr>
          <w:lang w:val="en"/>
        </w:rPr>
        <w:t xml:space="preserve">connection list and the selection in the module editor show the English name where one</w:t>
      </w:r>
      <w:r>
        <w:rPr>
          <w:lang w:val="en"/>
        </w:rPr>
        <w:t xml:space="preserve"> </w:t>
      </w:r>
      <w:r>
        <w:rPr>
          <w:lang w:val="en"/>
        </w:rPr>
        <w:t xml:space="preserve">is maintained — otherwise the German one.</w:t>
      </w:r>
    </w:p>
    <w:p>
      <w:pPr>
        <w:pStyle w:val="BodyText"/>
      </w:pPr>
      <w:r>
        <w:rPr>
          <w:lang w:val="en"/>
        </w:rPr>
        <w:t xml:space="preserve">For people with colour vision deficiency a colour profile can be chosen in</w:t>
      </w:r>
      <w:r>
        <w:rPr>
          <w:lang w:val="en"/>
        </w:rPr>
        <w:t xml:space="preserve"> </w:t>
      </w:r>
      <w:hyperlink w:anchor="settings-appearance">
        <w:r>
          <w:rPr>
            <w:rStyle w:val="Hyperlink"/>
            <w:lang w:val="en"/>
          </w:rPr>
          <w:t xml:space="preserve">settings</w:t>
        </w:r>
      </w:hyperlink>
      <w:r>
        <w:rPr>
          <w:lang w:val="en"/>
        </w:rPr>
        <w:t xml:space="preserve">; cable colours then switch to a well-distinguishable</w:t>
      </w:r>
      <w:r>
        <w:rPr>
          <w:lang w:val="en"/>
        </w:rPr>
        <w:t xml:space="preserve"> </w:t>
      </w:r>
      <w:r>
        <w:rPr>
          <w:lang w:val="en"/>
        </w:rPr>
        <w:t xml:space="preserve">palette.</w:t>
      </w:r>
    </w:p>
    <w:p>
      <w:r>
        <w:pict>
          <v:rect style="width:0;height:1.5pt" o:hralign="center" o:hrstd="t" o:hr="t"/>
        </w:pict>
      </w:r>
    </w:p>
    <w:bookmarkEnd w:id="86"/>
    <w:bookmarkEnd w:id="87"/>
    <w:bookmarkStart w:id="90" w:name="areas-text-fields"/>
    <w:p>
      <w:pPr>
        <w:pStyle w:val="Heading1"/>
      </w:pPr>
      <w:r>
        <w:rPr>
          <w:lang w:val="en"/>
        </w:rPr>
        <w:t xml:space="preserve">7. Areas and text fields</w:t>
      </w:r>
    </w:p>
    <w:bookmarkStart w:id="88" w:name="areas"/>
    <w:p>
      <w:pPr>
        <w:pStyle w:val="Heading2"/>
      </w:pPr>
      <w:r>
        <w:rPr>
          <w:lang w:val="en"/>
        </w:rPr>
        <w:t xml:space="preserve">7.1 Areas</w:t>
      </w:r>
    </w:p>
    <w:p>
      <w:pPr>
        <w:pStyle w:val="FirstParagraph"/>
      </w:pPr>
      <w:r>
        <w:rPr>
          <w:lang w:val="en"/>
        </w:rPr>
        <w:t xml:space="preserve">Areas are coloured surfaces in the background used to mark zones such as “stage”,</w:t>
      </w:r>
      <w:r>
        <w:rPr>
          <w:lang w:val="en"/>
        </w:rPr>
        <w:t xml:space="preserve"> </w:t>
      </w:r>
      <w:r>
        <w:rPr>
          <w:lang w:val="en"/>
        </w:rPr>
        <w:t xml:space="preserve">“FOH/control” or “backstage”.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Action</w:t>
            </w:r>
          </w:p>
        </w:tc>
        <w:tc>
          <w:tcPr/>
          <w:p>
            <w:pPr>
              <w:pStyle w:val="Compact"/>
            </w:pPr>
            <w:r>
              <w:rPr>
                <w:lang w:val="en"/>
              </w:rPr>
              <w:t xml:space="preserve">Step</w:t>
            </w:r>
          </w:p>
        </w:tc>
      </w:tr>
      <w:tr>
        <w:tc>
          <w:tcPr/>
          <w:p>
            <w:pPr>
              <w:pStyle w:val="Compact"/>
            </w:pPr>
            <w:r>
              <w:rPr>
                <w:lang w:val="en"/>
              </w:rPr>
              <w:t xml:space="preserve">Create</w:t>
            </w:r>
          </w:p>
        </w:tc>
        <w:tc>
          <w:tcPr/>
          <w:p>
            <w:pPr>
              <w:pStyle w:val="Compact"/>
            </w:pPr>
            <w:r>
              <w:rPr>
                <w:lang w:val="en"/>
              </w:rPr>
              <w:t xml:space="preserve">Activate</w:t>
            </w:r>
            <w:r>
              <w:rPr>
                <w:lang w:val="en"/>
              </w:rPr>
              <w:t xml:space="preserve"> </w:t>
            </w:r>
            <w:r>
              <w:rPr>
                <w:b/>
                <w:bCs/>
                <w:lang w:val="en"/>
              </w:rPr>
              <w:t xml:space="preserve">“▭ Area”</w:t>
            </w:r>
            <w:r>
              <w:rPr>
                <w:lang w:val="en"/>
              </w:rPr>
              <w:t xml:space="preserve"> </w:t>
            </w:r>
            <w:r>
              <w:rPr>
                <w:lang w:val="en"/>
              </w:rPr>
              <w:t xml:space="preserve">and drag a frame. Without dragging you get an area of 240 × 160 px; the minimum size is 60 × 60 px.</w:t>
            </w:r>
          </w:p>
        </w:tc>
      </w:tr>
      <w:tr>
        <w:tc>
          <w:tcPr/>
          <w:p>
            <w:pPr>
              <w:pStyle w:val="Compact"/>
            </w:pPr>
            <w:r>
              <w:rPr>
                <w:lang w:val="en"/>
              </w:rPr>
              <w:t xml:space="preserve">Move</w:t>
            </w:r>
          </w:p>
        </w:tc>
        <w:tc>
          <w:tcPr/>
          <w:p>
            <w:pPr>
              <w:pStyle w:val="Compact"/>
            </w:pPr>
            <w:r>
              <w:rPr>
                <w:lang w:val="en"/>
              </w:rPr>
              <w:t xml:space="preserve">Drag the title bar.</w:t>
            </w:r>
          </w:p>
        </w:tc>
      </w:tr>
      <w:tr>
        <w:tc>
          <w:tcPr/>
          <w:p>
            <w:pPr>
              <w:pStyle w:val="Compact"/>
            </w:pPr>
            <w:r>
              <w:rPr>
                <w:lang w:val="en"/>
              </w:rPr>
              <w:t xml:space="preserve">Resize</w:t>
            </w:r>
          </w:p>
        </w:tc>
        <w:tc>
          <w:tcPr/>
          <w:p>
            <w:pPr>
              <w:pStyle w:val="Compact"/>
            </w:pPr>
            <w:r>
              <w:rPr>
                <w:lang w:val="en"/>
              </w:rPr>
              <w:t xml:space="preserve">Drag the handle at the bottom right.</w:t>
            </w:r>
          </w:p>
        </w:tc>
      </w:tr>
      <w:tr>
        <w:tc>
          <w:tcPr/>
          <w:p>
            <w:pPr>
              <w:pStyle w:val="Compact"/>
            </w:pPr>
            <w:r>
              <w:rPr>
                <w:lang w:val="en"/>
              </w:rPr>
              <w:t xml:space="preserve">Title and colour</w:t>
            </w:r>
          </w:p>
        </w:tc>
        <w:tc>
          <w:tcPr/>
          <w:p>
            <w:pPr>
              <w:pStyle w:val="Compact"/>
            </w:pPr>
            <w:r>
              <w:rPr>
                <w:lang w:val="en"/>
              </w:rPr>
              <w:t xml:space="preserve">Double-click the title bar or right-click →</w:t>
            </w:r>
            <w:r>
              <w:rPr>
                <w:lang w:val="en"/>
              </w:rPr>
              <w:t xml:space="preserve"> </w:t>
            </w:r>
            <w:r>
              <w:rPr>
                <w:b/>
                <w:bCs/>
                <w:lang w:val="en"/>
              </w:rPr>
              <w:t xml:space="preserve">“✎ Edit (title &amp; color)”</w:t>
            </w:r>
            <w:r>
              <w:rPr>
                <w:lang w:val="en"/>
              </w:rPr>
              <w:t xml:space="preserve">.</w:t>
            </w:r>
          </w:p>
        </w:tc>
      </w:tr>
      <w:tr>
        <w:tc>
          <w:tcPr/>
          <w:p>
            <w:pPr>
              <w:pStyle w:val="Compact"/>
            </w:pPr>
            <w:r>
              <w:rPr>
                <w:lang w:val="en"/>
              </w:rPr>
              <w:t xml:space="preserve">Duplicate</w:t>
            </w:r>
          </w:p>
        </w:tc>
        <w:tc>
          <w:tcPr/>
          <w:p>
            <w:pPr>
              <w:pStyle w:val="Compact"/>
            </w:pPr>
            <w:r>
              <w:rPr>
                <w:lang w:val="en"/>
              </w:rPr>
              <w:t xml:space="preserve">Right-click →</w:t>
            </w:r>
            <w:r>
              <w:rPr>
                <w:lang w:val="en"/>
              </w:rPr>
              <w:t xml:space="preserve"> </w:t>
            </w:r>
            <w:r>
              <w:rPr>
                <w:b/>
                <w:bCs/>
                <w:lang w:val="en"/>
              </w:rPr>
              <w:t xml:space="preserve">“⧉ Duplicate”</w:t>
            </w:r>
            <w:r>
              <w:rPr>
                <w:lang w:val="en"/>
              </w:rPr>
              <w:t xml:space="preserve">.</w:t>
            </w:r>
          </w:p>
        </w:tc>
      </w:tr>
      <w:tr>
        <w:tc>
          <w:tcPr/>
          <w:p>
            <w:pPr>
              <w:pStyle w:val="Compact"/>
            </w:pPr>
            <w:r>
              <w:rPr>
                <w:lang w:val="en"/>
              </w:rPr>
              <w:t xml:space="preserve">Delete</w:t>
            </w:r>
          </w:p>
        </w:tc>
        <w:tc>
          <w:tcPr/>
          <w:p>
            <w:pPr>
              <w:pStyle w:val="Compact"/>
            </w:pPr>
            <w:r>
              <w:rPr>
                <w:lang w:val="en"/>
              </w:rPr>
              <w:t xml:space="preserve">Right-click →</w:t>
            </w:r>
            <w:r>
              <w:rPr>
                <w:lang w:val="en"/>
              </w:rPr>
              <w:t xml:space="preserve"> </w:t>
            </w:r>
            <w:r>
              <w:rPr>
                <w:b/>
                <w:bCs/>
                <w:lang w:val="en"/>
              </w:rPr>
              <w:t xml:space="preserve">“🗑 Delete”</w:t>
            </w:r>
            <w:r>
              <w:rPr>
                <w:lang w:val="en"/>
              </w:rPr>
              <w:t xml:space="preserve">.</w:t>
            </w:r>
          </w:p>
        </w:tc>
      </w:tr>
    </w:tbl>
    <w:p>
      <w:pPr>
        <w:pStyle w:val="BodyText"/>
      </w:pPr>
      <w:r>
        <w:rPr>
          <w:lang w:val="en"/>
        </w:rPr>
        <w:t xml:space="preserve">Areas always sit behind the modules and never get in the way. After creating one the</w:t>
      </w:r>
      <w:r>
        <w:rPr>
          <w:lang w:val="en"/>
        </w:rPr>
        <w:t xml:space="preserve"> </w:t>
      </w:r>
      <w:r>
        <w:rPr>
          <w:lang w:val="en"/>
        </w:rPr>
        <w:t xml:space="preserve">tool switches back to</w:t>
      </w:r>
      <w:r>
        <w:rPr>
          <w:lang w:val="en"/>
        </w:rPr>
        <w:t xml:space="preserve"> </w:t>
      </w:r>
      <w:r>
        <w:rPr>
          <w:b/>
          <w:bCs/>
          <w:lang w:val="en"/>
        </w:rPr>
        <w:t xml:space="preserve">“↖ Select”</w:t>
      </w:r>
      <w:r>
        <w:rPr>
          <w:lang w:val="en"/>
        </w:rPr>
        <w:t xml:space="preserve"> </w:t>
      </w:r>
      <w:r>
        <w:rPr>
          <w:lang w:val="en"/>
        </w:rPr>
        <w:t xml:space="preserve">automatically.</w:t>
      </w:r>
    </w:p>
    <w:p>
      <w:pPr>
        <w:pStyle w:val="BodyText"/>
      </w:pPr>
      <w:r>
        <w:rPr>
          <w:lang w:val="en"/>
        </w:rPr>
        <w:t xml:space="preserve">The colour dialogue offers 14 predefined colours, the colours you saved most recently,</w:t>
      </w:r>
      <w:r>
        <w:rPr>
          <w:lang w:val="en"/>
        </w:rPr>
        <w:t xml:space="preserve"> </w:t>
      </w:r>
      <w:r>
        <w:rPr>
          <w:lang w:val="en"/>
        </w:rPr>
        <w:t xml:space="preserve">and a free colour field with hex entry and a</w:t>
      </w:r>
      <w:r>
        <w:rPr>
          <w:lang w:val="en"/>
        </w:rPr>
        <w:t xml:space="preserve"> </w:t>
      </w:r>
      <w:r>
        <w:rPr>
          <w:b/>
          <w:bCs/>
          <w:lang w:val="en"/>
        </w:rPr>
        <w:t xml:space="preserve">“+ Save”</w:t>
      </w:r>
      <w:r>
        <w:rPr>
          <w:lang w:val="en"/>
        </w:rPr>
        <w:t xml:space="preserve"> </w:t>
      </w:r>
      <w:r>
        <w:rPr>
          <w:lang w:val="en"/>
        </w:rPr>
        <w:t xml:space="preserve">button.</w:t>
      </w:r>
    </w:p>
    <w:bookmarkEnd w:id="88"/>
    <w:bookmarkStart w:id="89" w:name="text-fields"/>
    <w:p>
      <w:pPr>
        <w:pStyle w:val="Heading2"/>
      </w:pPr>
      <w:r>
        <w:rPr>
          <w:lang w:val="en"/>
        </w:rPr>
        <w:t xml:space="preserve">7.2 Text fields</w:t>
      </w:r>
    </w:p>
    <w:p>
      <w:pPr>
        <w:pStyle w:val="FirstParagraph"/>
      </w:pPr>
      <w:r>
        <w:rPr>
          <w:lang w:val="en"/>
        </w:rPr>
        <w:t xml:space="preserve">Text fields hold notes and images — for example set-up instructions, contacts or a</w:t>
      </w:r>
      <w:r>
        <w:rPr>
          <w:lang w:val="en"/>
        </w:rPr>
        <w:t xml:space="preserve"> </w:t>
      </w:r>
      <w:r>
        <w:rPr>
          <w:lang w:val="en"/>
        </w:rPr>
        <w:t xml:space="preserve">photo of the connection situation.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Action</w:t>
            </w:r>
          </w:p>
        </w:tc>
        <w:tc>
          <w:tcPr/>
          <w:p>
            <w:pPr>
              <w:pStyle w:val="Compact"/>
            </w:pPr>
            <w:r>
              <w:rPr>
                <w:lang w:val="en"/>
              </w:rPr>
              <w:t xml:space="preserve">Step</w:t>
            </w:r>
          </w:p>
        </w:tc>
      </w:tr>
      <w:tr>
        <w:tc>
          <w:tcPr/>
          <w:p>
            <w:pPr>
              <w:pStyle w:val="Compact"/>
            </w:pPr>
            <w:r>
              <w:rPr>
                <w:lang w:val="en"/>
              </w:rPr>
              <w:t xml:space="preserve">Create</w:t>
            </w:r>
          </w:p>
        </w:tc>
        <w:tc>
          <w:tcPr/>
          <w:p>
            <w:pPr>
              <w:pStyle w:val="Compact"/>
            </w:pPr>
            <w:r>
              <w:rPr>
                <w:lang w:val="en"/>
              </w:rPr>
              <w:t xml:space="preserve">Activate</w:t>
            </w:r>
            <w:r>
              <w:rPr>
                <w:lang w:val="en"/>
              </w:rPr>
              <w:t xml:space="preserve"> </w:t>
            </w:r>
            <w:r>
              <w:rPr>
                <w:b/>
                <w:bCs/>
                <w:lang w:val="en"/>
              </w:rPr>
              <w:t xml:space="preserve">“🗒 Text field”</w:t>
            </w:r>
            <w:r>
              <w:rPr>
                <w:lang w:val="en"/>
              </w:rPr>
              <w:t xml:space="preserve"> </w:t>
            </w:r>
            <w:r>
              <w:rPr>
                <w:lang w:val="en"/>
              </w:rPr>
              <w:t xml:space="preserve">and click the canvas.</w:t>
            </w:r>
          </w:p>
        </w:tc>
      </w:tr>
      <w:tr>
        <w:tc>
          <w:tcPr/>
          <w:p>
            <w:pPr>
              <w:pStyle w:val="Compact"/>
            </w:pPr>
            <w:r>
              <w:rPr>
                <w:lang w:val="en"/>
              </w:rPr>
              <w:t xml:space="preserve">Move</w:t>
            </w:r>
          </w:p>
        </w:tc>
        <w:tc>
          <w:tcPr/>
          <w:p>
            <w:pPr>
              <w:pStyle w:val="Compact"/>
            </w:pPr>
            <w:r>
              <w:rPr>
                <w:lang w:val="en"/>
              </w:rPr>
              <w:t xml:space="preserve">Drag the</w:t>
            </w:r>
            <w:r>
              <w:rPr>
                <w:lang w:val="en"/>
              </w:rPr>
              <w:t xml:space="preserve"> </w:t>
            </w:r>
            <w:r>
              <w:rPr>
                <w:b/>
                <w:bCs/>
                <w:lang w:val="en"/>
              </w:rPr>
              <w:t xml:space="preserve">“🗒”</w:t>
            </w:r>
            <w:r>
              <w:rPr>
                <w:lang w:val="en"/>
              </w:rPr>
              <w:t xml:space="preserve"> </w:t>
            </w:r>
            <w:r>
              <w:rPr>
                <w:lang w:val="en"/>
              </w:rPr>
              <w:t xml:space="preserve">symbol in the title row.</w:t>
            </w:r>
          </w:p>
        </w:tc>
      </w:tr>
      <w:tr>
        <w:tc>
          <w:tcPr/>
          <w:p>
            <w:pPr>
              <w:pStyle w:val="Compact"/>
            </w:pPr>
            <w:r>
              <w:rPr>
                <w:lang w:val="en"/>
              </w:rPr>
              <w:t xml:space="preserve">Change title and text</w:t>
            </w:r>
          </w:p>
        </w:tc>
        <w:tc>
          <w:tcPr/>
          <w:p>
            <w:pPr>
              <w:pStyle w:val="Compact"/>
            </w:pPr>
            <w:r>
              <w:rPr>
                <w:lang w:val="en"/>
              </w:rPr>
              <w:t xml:space="preserve">Click into the field and type.</w:t>
            </w:r>
          </w:p>
        </w:tc>
      </w:tr>
      <w:tr>
        <w:tc>
          <w:tcPr/>
          <w:p>
            <w:pPr>
              <w:pStyle w:val="Compact"/>
            </w:pPr>
            <w:r>
              <w:rPr>
                <w:lang w:val="en"/>
              </w:rPr>
              <w:t xml:space="preserve">Change width</w:t>
            </w:r>
          </w:p>
        </w:tc>
        <w:tc>
          <w:tcPr/>
          <w:p>
            <w:pPr>
              <w:pStyle w:val="Compact"/>
            </w:pPr>
            <w:r>
              <w:rPr>
                <w:lang w:val="en"/>
              </w:rPr>
              <w:t xml:space="preserve">Drag the handle on the right. The height grows with the content automatically.</w:t>
            </w:r>
          </w:p>
        </w:tc>
      </w:tr>
      <w:tr>
        <w:tc>
          <w:tcPr/>
          <w:p>
            <w:pPr>
              <w:pStyle w:val="Compact"/>
            </w:pPr>
            <w:r>
              <w:rPr>
                <w:lang w:val="en"/>
              </w:rPr>
              <w:t xml:space="preserve">Change colour</w:t>
            </w:r>
          </w:p>
        </w:tc>
        <w:tc>
          <w:tcPr/>
          <w:p>
            <w:pPr>
              <w:pStyle w:val="Compact"/>
            </w:pPr>
            <w:r>
              <w:rPr>
                <w:lang w:val="en"/>
              </w:rPr>
              <w:t xml:space="preserve">Right-click →</w:t>
            </w:r>
            <w:r>
              <w:rPr>
                <w:lang w:val="en"/>
              </w:rPr>
              <w:t xml:space="preserve"> </w:t>
            </w:r>
            <w:r>
              <w:rPr>
                <w:b/>
                <w:bCs/>
                <w:lang w:val="en"/>
              </w:rPr>
              <w:t xml:space="preserve">“🎨 Change color”</w:t>
            </w:r>
            <w:r>
              <w:rPr>
                <w:lang w:val="en"/>
              </w:rPr>
              <w:t xml:space="preserve">.</w:t>
            </w:r>
          </w:p>
        </w:tc>
      </w:tr>
      <w:tr>
        <w:tc>
          <w:tcPr/>
          <w:p>
            <w:pPr>
              <w:pStyle w:val="Compact"/>
            </w:pPr>
            <w:r>
              <w:rPr>
                <w:lang w:val="en"/>
              </w:rPr>
              <w:t xml:space="preserve">Insert an image</w:t>
            </w:r>
          </w:p>
        </w:tc>
        <w:tc>
          <w:tcPr/>
          <w:p>
            <w:pPr>
              <w:pStyle w:val="Compact"/>
            </w:pPr>
            <w:r>
              <w:rPr>
                <w:lang w:val="en"/>
              </w:rPr>
              <w:t xml:space="preserve">Drag and drop an image file onto the text field.</w:t>
            </w:r>
          </w:p>
        </w:tc>
      </w:tr>
      <w:tr>
        <w:tc>
          <w:tcPr/>
          <w:p>
            <w:pPr>
              <w:pStyle w:val="Compact"/>
            </w:pPr>
            <w:r>
              <w:rPr>
                <w:lang w:val="en"/>
              </w:rPr>
              <w:t xml:space="preserve">Duplicate / delete</w:t>
            </w:r>
          </w:p>
        </w:tc>
        <w:tc>
          <w:tcPr/>
          <w:p>
            <w:pPr>
              <w:pStyle w:val="Compact"/>
            </w:pPr>
            <w:r>
              <w:rPr>
                <w:lang w:val="en"/>
              </w:rPr>
              <w:t xml:space="preserve">Right-click →</w:t>
            </w:r>
            <w:r>
              <w:rPr>
                <w:lang w:val="en"/>
              </w:rPr>
              <w:t xml:space="preserve"> </w:t>
            </w:r>
            <w:r>
              <w:rPr>
                <w:b/>
                <w:bCs/>
                <w:lang w:val="en"/>
              </w:rPr>
              <w:t xml:space="preserve">“⧉ Duplicate”</w:t>
            </w:r>
            <w:r>
              <w:rPr>
                <w:lang w:val="en"/>
              </w:rPr>
              <w:t xml:space="preserve"> </w:t>
            </w:r>
            <w:r>
              <w:rPr>
                <w:lang w:val="en"/>
              </w:rPr>
              <w:t xml:space="preserve">or</w:t>
            </w:r>
            <w:r>
              <w:rPr>
                <w:lang w:val="en"/>
              </w:rPr>
              <w:t xml:space="preserve"> </w:t>
            </w:r>
            <w:r>
              <w:rPr>
                <w:b/>
                <w:bCs/>
                <w:lang w:val="en"/>
              </w:rPr>
              <w:t xml:space="preserve">“🗑 Delete”</w:t>
            </w:r>
            <w:r>
              <w:rPr>
                <w:lang w:val="en"/>
              </w:rPr>
              <w:t xml:space="preserve">.</w:t>
            </w:r>
          </w:p>
        </w:tc>
      </w:tr>
    </w:tbl>
    <w:p>
      <w:pPr>
        <w:pStyle w:val="BodyText"/>
      </w:pPr>
      <w:r>
        <w:rPr>
          <w:b/>
          <w:bCs/>
          <w:lang w:val="en"/>
        </w:rPr>
        <w:t xml:space="preserve">Permitted images:</w:t>
      </w:r>
      <w:r>
        <w:rPr>
          <w:lang w:val="en"/>
        </w:rPr>
        <w:t xml:space="preserve"> </w:t>
      </w:r>
      <w:r>
        <w:rPr>
          <w:lang w:val="en"/>
        </w:rPr>
        <w:t xml:space="preserve">JPEG, PNG, WebP and GIF up to</w:t>
      </w:r>
      <w:r>
        <w:rPr>
          <w:lang w:val="en"/>
        </w:rPr>
        <w:t xml:space="preserve"> </w:t>
      </w:r>
      <w:r>
        <w:rPr>
          <w:b/>
          <w:bCs/>
          <w:lang w:val="en"/>
        </w:rPr>
        <w:t xml:space="preserve">8 MB</w:t>
      </w:r>
      <w:r>
        <w:rPr>
          <w:lang w:val="en"/>
        </w:rPr>
        <w:t xml:space="preserve">. SVG is deliberately not</w:t>
      </w:r>
      <w:r>
        <w:rPr>
          <w:lang w:val="en"/>
        </w:rPr>
        <w:t xml:space="preserve"> </w:t>
      </w:r>
      <w:r>
        <w:rPr>
          <w:lang w:val="en"/>
        </w:rPr>
        <w:t xml:space="preserve">allowed because such files can contain their own program code. A file whose content</w:t>
      </w:r>
      <w:r>
        <w:rPr>
          <w:lang w:val="en"/>
        </w:rPr>
        <w:t xml:space="preserve"> </w:t>
      </w:r>
      <w:r>
        <w:rPr>
          <w:lang w:val="en"/>
        </w:rPr>
        <w:t xml:space="preserve">does not match its extension is rejected — see</w:t>
      </w:r>
      <w:r>
        <w:rPr>
          <w:lang w:val="en"/>
        </w:rPr>
        <w:t xml:space="preserve"> </w:t>
      </w:r>
      <w:hyperlink w:anchor="appendix-d-messages">
        <w:r>
          <w:rPr>
            <w:rStyle w:val="Hyperlink"/>
            <w:lang w:val="en"/>
          </w:rPr>
          <w:t xml:space="preserve">Appendix D</w:t>
        </w:r>
      </w:hyperlink>
      <w:r>
        <w:rPr>
          <w:lang w:val="en"/>
        </w:rPr>
        <w:t xml:space="preserve">.</w:t>
      </w:r>
    </w:p>
    <w:p>
      <w:r>
        <w:pict>
          <v:rect style="width:0;height:1.5pt" o:hralign="center" o:hrstd="t" o:hr="t"/>
        </w:pict>
      </w:r>
    </w:p>
    <w:bookmarkEnd w:id="89"/>
    <w:bookmarkEnd w:id="90"/>
    <w:bookmarkStart w:id="102" w:name="module-editor"/>
    <w:p>
      <w:pPr>
        <w:pStyle w:val="Heading1"/>
      </w:pPr>
      <w:r>
        <w:rPr>
          <w:lang w:val="en"/>
        </w:rPr>
        <w:t xml:space="preserve">8. Module editor and module library</w:t>
      </w:r>
    </w:p>
    <w:bookmarkStart w:id="96" w:name="module-editor-dialog"/>
    <w:p>
      <w:pPr>
        <w:pStyle w:val="Heading2"/>
      </w:pPr>
      <w:r>
        <w:rPr>
          <w:lang w:val="en"/>
        </w:rPr>
        <w:t xml:space="preserve">8.1 The module editor</w:t>
      </w:r>
    </w:p>
    <w:p>
      <w:pPr>
        <w:pStyle w:val="FirstParagraph"/>
      </w:pPr>
      <w:r>
        <w:rPr>
          <w:lang w:val="en"/>
        </w:rPr>
        <w:t xml:space="preserve">The module editor describes a device: name, appearance and, above all, the inputs and</w:t>
      </w:r>
      <w:r>
        <w:rPr>
          <w:lang w:val="en"/>
        </w:rPr>
        <w:t xml:space="preserve"> </w:t>
      </w:r>
      <w:r>
        <w:rPr>
          <w:lang w:val="en"/>
        </w:rPr>
        <w:t xml:space="preserve">outputs with their cable types.</w:t>
      </w:r>
    </w:p>
    <w:p>
      <w:pPr>
        <w:pStyle w:val="CaptionedFigure"/>
      </w:pPr>
      <w:r>
        <w:drawing>
          <wp:inline>
            <wp:extent cx="5759999" cy="3839999"/>
            <wp:effectExtent b="0" l="0" r="0" t="0"/>
            <wp:docPr descr="Module editor with live preview, master data and input/output rows" title="" id="92" name="Picture"/>
            <a:graphic>
              <a:graphicData uri="http://schemas.openxmlformats.org/drawingml/2006/picture">
                <pic:pic>
                  <pic:nvPicPr>
                    <pic:cNvPr descr="img/15-modul-editor.png" id="93" name="Picture"/>
                    <pic:cNvPicPr>
                      <a:picLocks noChangeArrowheads="1" noChangeAspect="1"/>
                    </pic:cNvPicPr>
                  </pic:nvPicPr>
                  <pic:blipFill>
                    <a:blip r:embed="rId91"/>
                    <a:stretch>
                      <a:fillRect/>
                    </a:stretch>
                  </pic:blipFill>
                  <pic:spPr bwMode="auto">
                    <a:xfrm>
                      <a:off x="0" y="0"/>
                      <a:ext cx="5759999" cy="3839999"/>
                    </a:xfrm>
                    <a:prstGeom prst="rect">
                      <a:avLst/>
                    </a:prstGeom>
                    <a:noFill/>
                    <a:ln w="9525">
                      <a:noFill/>
                      <a:headEnd/>
                      <a:tailEnd/>
                    </a:ln>
                  </pic:spPr>
                </pic:pic>
              </a:graphicData>
            </a:graphic>
          </wp:inline>
        </w:drawing>
      </w:r>
    </w:p>
    <w:p>
      <w:pPr>
        <w:pStyle w:val="ImageCaption"/>
      </w:pPr>
      <w:r>
        <w:rPr>
          <w:lang w:val="en"/>
        </w:rPr>
        <w:t xml:space="preserve">Module editor with live preview, master data and input/output rows</w:t>
      </w:r>
    </w:p>
    <w:p>
      <w:pPr>
        <w:pStyle w:val="BodyText"/>
      </w:pPr>
      <w:r>
        <w:rPr>
          <w:lang w:val="en"/>
        </w:rPr>
        <w:t xml:space="preserve">It can be opened in three ways: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Way</w:t>
            </w:r>
          </w:p>
        </w:tc>
        <w:tc>
          <w:tcPr/>
          <w:p>
            <w:pPr>
              <w:pStyle w:val="Compact"/>
            </w:pPr>
            <w:r>
              <w:rPr>
                <w:lang w:val="en"/>
              </w:rPr>
              <w:t xml:space="preserve">Save button</w:t>
            </w:r>
          </w:p>
        </w:tc>
        <w:tc>
          <w:tcPr/>
          <w:p>
            <w:pPr>
              <w:pStyle w:val="Compact"/>
            </w:pPr>
            <w:r>
              <w:rPr>
                <w:lang w:val="en"/>
              </w:rPr>
              <w:t xml:space="preserve">Result</w:t>
            </w:r>
          </w:p>
        </w:tc>
      </w:tr>
      <w:tr>
        <w:tc>
          <w:tcPr/>
          <w:p>
            <w:pPr>
              <w:pStyle w:val="Compact"/>
            </w:pPr>
            <w:r>
              <w:rPr>
                <w:b/>
                <w:bCs/>
                <w:lang w:val="en"/>
              </w:rPr>
              <w:t xml:space="preserve">“+ Module”</w:t>
            </w:r>
            <w:r>
              <w:rPr>
                <w:lang w:val="en"/>
              </w:rPr>
              <w:t xml:space="preserve"> </w:t>
            </w:r>
            <w:r>
              <w:rPr>
                <w:lang w:val="en"/>
              </w:rPr>
              <w:t xml:space="preserve">in the editor</w:t>
            </w:r>
          </w:p>
        </w:tc>
        <w:tc>
          <w:tcPr/>
          <w:p>
            <w:pPr>
              <w:pStyle w:val="Compact"/>
            </w:pPr>
            <w:r>
              <w:rPr>
                <w:b/>
                <w:bCs/>
                <w:lang w:val="en"/>
              </w:rPr>
              <w:t xml:space="preserve">“Add to plan”</w:t>
            </w:r>
          </w:p>
        </w:tc>
        <w:tc>
          <w:tcPr/>
          <w:p>
            <w:pPr>
              <w:pStyle w:val="Compact"/>
            </w:pPr>
            <w:r>
              <w:rPr>
                <w:lang w:val="en"/>
              </w:rPr>
              <w:t xml:space="preserve">New library module, placed in the plan straight away.</w:t>
            </w:r>
          </w:p>
        </w:tc>
      </w:tr>
      <w:tr>
        <w:tc>
          <w:tcPr/>
          <w:p>
            <w:pPr>
              <w:pStyle w:val="Compact"/>
            </w:pPr>
            <w:r>
              <w:rPr>
                <w:b/>
                <w:bCs/>
                <w:lang w:val="en"/>
              </w:rPr>
              <w:t xml:space="preserve">“+ New module”</w:t>
            </w:r>
            <w:r>
              <w:rPr>
                <w:lang w:val="en"/>
              </w:rPr>
              <w:t xml:space="preserve"> </w:t>
            </w:r>
            <w:r>
              <w:rPr>
                <w:lang w:val="en"/>
              </w:rPr>
              <w:t xml:space="preserve">in the</w:t>
            </w:r>
            <w:r>
              <w:rPr>
                <w:lang w:val="en"/>
              </w:rPr>
              <w:t xml:space="preserve"> </w:t>
            </w:r>
            <w:hyperlink w:anchor="module-library">
              <w:r>
                <w:rPr>
                  <w:rStyle w:val="Hyperlink"/>
                  <w:lang w:val="en"/>
                </w:rPr>
                <w:t xml:space="preserve">library</w:t>
              </w:r>
            </w:hyperlink>
          </w:p>
        </w:tc>
        <w:tc>
          <w:tcPr/>
          <w:p>
            <w:pPr>
              <w:pStyle w:val="Compact"/>
            </w:pPr>
            <w:r>
              <w:rPr>
                <w:b/>
                <w:bCs/>
                <w:lang w:val="en"/>
              </w:rPr>
              <w:t xml:space="preserve">“Create module”</w:t>
            </w:r>
          </w:p>
        </w:tc>
        <w:tc>
          <w:tcPr/>
          <w:p>
            <w:pPr>
              <w:pStyle w:val="Compact"/>
            </w:pPr>
            <w:r>
              <w:rPr>
                <w:lang w:val="en"/>
              </w:rPr>
              <w:t xml:space="preserve">New library module.</w:t>
            </w:r>
          </w:p>
        </w:tc>
      </w:tr>
      <w:tr>
        <w:tc>
          <w:tcPr/>
          <w:p>
            <w:pPr>
              <w:pStyle w:val="Compact"/>
            </w:pPr>
            <w:r>
              <w:rPr>
                <w:b/>
                <w:bCs/>
                <w:lang w:val="en"/>
              </w:rPr>
              <w:t xml:space="preserve">“✎ Edit module (individually)”</w:t>
            </w:r>
            <w:r>
              <w:rPr>
                <w:lang w:val="en"/>
              </w:rPr>
              <w:t xml:space="preserve"> </w:t>
            </w:r>
            <w:r>
              <w:rPr>
                <w:lang w:val="en"/>
              </w:rPr>
              <w:t xml:space="preserve">in the</w:t>
            </w:r>
            <w:r>
              <w:rPr>
                <w:lang w:val="en"/>
              </w:rPr>
              <w:t xml:space="preserve"> </w:t>
            </w:r>
            <w:hyperlink w:anchor="context-menu">
              <w:r>
                <w:rPr>
                  <w:rStyle w:val="Hyperlink"/>
                  <w:lang w:val="en"/>
                </w:rPr>
                <w:t xml:space="preserve">context menu</w:t>
              </w:r>
            </w:hyperlink>
          </w:p>
        </w:tc>
        <w:tc>
          <w:tcPr/>
          <w:p>
            <w:pPr>
              <w:pStyle w:val="Compact"/>
            </w:pPr>
            <w:r>
              <w:rPr>
                <w:b/>
                <w:bCs/>
                <w:lang w:val="en"/>
              </w:rPr>
              <w:t xml:space="preserve">“Save individually”</w:t>
            </w:r>
          </w:p>
        </w:tc>
        <w:tc>
          <w:tcPr/>
          <w:p>
            <w:pPr>
              <w:pStyle w:val="Compact"/>
            </w:pPr>
            <w:r>
              <w:rPr>
                <w:lang w:val="en"/>
              </w:rPr>
              <w:t xml:space="preserve">Private copy for this one placement, see</w:t>
            </w:r>
            <w:r>
              <w:rPr>
                <w:lang w:val="en"/>
              </w:rPr>
              <w:t xml:space="preserve"> </w:t>
            </w:r>
            <w:hyperlink w:anchor="individual">
              <w:r>
                <w:rPr>
                  <w:rStyle w:val="Hyperlink"/>
                  <w:lang w:val="en"/>
                </w:rPr>
                <w:t xml:space="preserve">5.6</w:t>
              </w:r>
            </w:hyperlink>
            <w:r>
              <w:rPr>
                <w:lang w:val="en"/>
              </w:rPr>
              <w:t xml:space="preserve">.</w:t>
            </w:r>
          </w:p>
        </w:tc>
      </w:tr>
    </w:tbl>
    <w:bookmarkStart w:id="94" w:name="module-fields"/>
    <w:p>
      <w:pPr>
        <w:pStyle w:val="Heading3"/>
      </w:pPr>
      <w:r>
        <w:rPr>
          <w:lang w:val="en"/>
        </w:rPr>
        <w:t xml:space="preserve">Fields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Field</w:t>
            </w:r>
          </w:p>
        </w:tc>
        <w:tc>
          <w:tcPr/>
          <w:p>
            <w:pPr>
              <w:pStyle w:val="Compact"/>
            </w:pPr>
            <w:r>
              <w:rPr>
                <w:lang w:val="en"/>
              </w:rPr>
              <w:t xml:space="preserve">Meaning</w:t>
            </w:r>
          </w:p>
        </w:tc>
      </w:tr>
      <w:tr>
        <w:tc>
          <w:tcPr/>
          <w:p>
            <w:pPr>
              <w:pStyle w:val="Compact"/>
            </w:pPr>
            <w:r>
              <w:rPr>
                <w:b/>
                <w:bCs/>
                <w:lang w:val="en"/>
              </w:rPr>
              <w:t xml:space="preserve">Name</w:t>
            </w:r>
          </w:p>
        </w:tc>
        <w:tc>
          <w:tcPr/>
          <w:p>
            <w:pPr>
              <w:pStyle w:val="Compact"/>
            </w:pPr>
            <w:r>
              <w:rPr>
                <w:lang w:val="en"/>
              </w:rPr>
              <w:t xml:space="preserve">Mandatory. Without a name you get “Missing information — Please enter a name.”</w:t>
            </w:r>
          </w:p>
        </w:tc>
      </w:tr>
      <w:tr>
        <w:tc>
          <w:tcPr/>
          <w:p>
            <w:pPr>
              <w:pStyle w:val="Compact"/>
            </w:pPr>
            <w:r>
              <w:rPr>
                <w:b/>
                <w:bCs/>
                <w:lang w:val="en"/>
              </w:rPr>
              <w:t xml:space="preserve">Manufacturer</w:t>
            </w:r>
          </w:p>
        </w:tc>
        <w:tc>
          <w:tcPr/>
          <w:p>
            <w:pPr>
              <w:pStyle w:val="Compact"/>
            </w:pPr>
            <w:r>
              <w:rPr>
                <w:lang w:val="en"/>
              </w:rPr>
              <w:t xml:space="preserve">Appears in small type under the name and in the</w:t>
            </w:r>
            <w:r>
              <w:rPr>
                <w:lang w:val="en"/>
              </w:rPr>
              <w:t xml:space="preserve"> </w:t>
            </w:r>
            <w:hyperlink w:anchor="pack-list">
              <w:r>
                <w:rPr>
                  <w:rStyle w:val="Hyperlink"/>
                  <w:lang w:val="en"/>
                </w:rPr>
                <w:t xml:space="preserve">pack list</w:t>
              </w:r>
            </w:hyperlink>
            <w:r>
              <w:rPr>
                <w:lang w:val="en"/>
              </w:rPr>
              <w:t xml:space="preserve">.</w:t>
            </w:r>
          </w:p>
        </w:tc>
      </w:tr>
      <w:tr>
        <w:tc>
          <w:tcPr/>
          <w:p>
            <w:pPr>
              <w:pStyle w:val="Compact"/>
            </w:pPr>
            <w:r>
              <w:rPr>
                <w:b/>
                <w:bCs/>
                <w:lang w:val="en"/>
              </w:rPr>
              <w:t xml:space="preserve">Category</w:t>
            </w:r>
          </w:p>
        </w:tc>
        <w:tc>
          <w:tcPr/>
          <w:p>
            <w:pPr>
              <w:pStyle w:val="Compact"/>
            </w:pPr>
            <w:r>
              <w:rPr>
                <w:lang w:val="en"/>
              </w:rPr>
              <w:t xml:space="preserve">Determines the grouping in the</w:t>
            </w:r>
            <w:r>
              <w:rPr>
                <w:lang w:val="en"/>
              </w:rPr>
              <w:t xml:space="preserve"> </w:t>
            </w:r>
            <w:hyperlink w:anchor="module-panel">
              <w:r>
                <w:rPr>
                  <w:rStyle w:val="Hyperlink"/>
                  <w:lang w:val="en"/>
                </w:rPr>
                <w:t xml:space="preserve">module panel</w:t>
              </w:r>
            </w:hyperlink>
            <w:r>
              <w:rPr>
                <w:lang w:val="en"/>
              </w:rPr>
              <w:t xml:space="preserve">. See</w:t>
            </w:r>
            <w:r>
              <w:rPr>
                <w:lang w:val="en"/>
              </w:rPr>
              <w:t xml:space="preserve"> </w:t>
            </w:r>
            <w:hyperlink w:anchor="appendix-b-categories">
              <w:r>
                <w:rPr>
                  <w:rStyle w:val="Hyperlink"/>
                  <w:lang w:val="en"/>
                </w:rPr>
                <w:t xml:space="preserve">Appendix B</w:t>
              </w:r>
            </w:hyperlink>
            <w:r>
              <w:rPr>
                <w:lang w:val="en"/>
              </w:rPr>
              <w:t xml:space="preserve">.</w:t>
            </w:r>
          </w:p>
        </w:tc>
      </w:tr>
      <w:tr>
        <w:tc>
          <w:tcPr/>
          <w:p>
            <w:pPr>
              <w:pStyle w:val="Compact"/>
            </w:pPr>
            <w:r>
              <w:rPr>
                <w:b/>
                <w:bCs/>
                <w:lang w:val="en"/>
              </w:rPr>
              <w:t xml:space="preserve">Width (px)</w:t>
            </w:r>
          </w:p>
        </w:tc>
        <w:tc>
          <w:tcPr/>
          <w:p>
            <w:pPr>
              <w:pStyle w:val="Compact"/>
            </w:pPr>
            <w:r>
              <w:rPr>
                <w:lang w:val="en"/>
              </w:rPr>
              <w:t xml:space="preserve">60 to 1600 px.</w:t>
            </w:r>
            <w:r>
              <w:rPr>
                <w:lang w:val="en"/>
              </w:rPr>
              <w:t xml:space="preserve"> </w:t>
            </w:r>
            <w:r>
              <w:rPr>
                <w:b/>
                <w:bCs/>
                <w:lang w:val="en"/>
              </w:rPr>
              <w:t xml:space="preserve">“Auto”</w:t>
            </w:r>
            <w:r>
              <w:rPr>
                <w:lang w:val="en"/>
              </w:rPr>
              <w:t xml:space="preserve"> </w:t>
            </w:r>
            <w:r>
              <w:rPr>
                <w:lang w:val="en"/>
              </w:rPr>
              <w:t xml:space="preserve">calculates the width so that every input and output has room for its label (widest connector × number of connectors); with</w:t>
            </w:r>
            <w:r>
              <w:rPr>
                <w:lang w:val="en"/>
              </w:rPr>
              <w:t xml:space="preserve"> </w:t>
            </w:r>
            <w:r>
              <w:rPr>
                <w:b/>
                <w:bCs/>
                <w:lang w:val="en"/>
              </w:rPr>
              <w:t xml:space="preserve">“Automatic (rotate if too long)”</w:t>
            </w:r>
            <w:r>
              <w:rPr>
                <w:lang w:val="en"/>
              </w:rPr>
              <w:t xml:space="preserve"> </w:t>
            </w:r>
            <w:r>
              <w:rPr>
                <w:lang w:val="en"/>
              </w:rPr>
              <w:t xml:space="preserve">it uses horizontal labels as long as they fit into 1600 px, otherwise vertical ones. If the module is wider than the dialog, the preview scrolls sideways.</w:t>
            </w:r>
          </w:p>
        </w:tc>
      </w:tr>
      <w:tr>
        <w:tc>
          <w:tcPr/>
          <w:p>
            <w:pPr>
              <w:pStyle w:val="Compact"/>
            </w:pPr>
            <w:r>
              <w:rPr>
                <w:b/>
                <w:bCs/>
                <w:lang w:val="en"/>
              </w:rPr>
              <w:t xml:space="preserve">Orientation</w:t>
            </w:r>
          </w:p>
        </w:tc>
        <w:tc>
          <w:tcPr/>
          <w:p>
            <w:pPr>
              <w:pStyle w:val="Compact"/>
            </w:pPr>
            <w:r>
              <w:rPr>
                <w:b/>
                <w:bCs/>
                <w:lang w:val="en"/>
              </w:rPr>
              <w:t xml:space="preserve">Landscape</w:t>
            </w:r>
            <w:r>
              <w:rPr>
                <w:lang w:val="en"/>
              </w:rPr>
              <w:t xml:space="preserve"> </w:t>
            </w:r>
            <w:r>
              <w:rPr>
                <w:lang w:val="en"/>
              </w:rPr>
              <w:t xml:space="preserve">or</w:t>
            </w:r>
            <w:r>
              <w:rPr>
                <w:lang w:val="en"/>
              </w:rPr>
              <w:t xml:space="preserve"> </w:t>
            </w:r>
            <w:r>
              <w:rPr>
                <w:b/>
                <w:bCs/>
                <w:lang w:val="en"/>
              </w:rPr>
              <w:t xml:space="preserve">Portrait</w:t>
            </w:r>
            <w:r>
              <w:rPr>
                <w:lang w:val="en"/>
              </w:rPr>
              <w:t xml:space="preserve">.</w:t>
            </w:r>
          </w:p>
        </w:tc>
      </w:tr>
      <w:tr>
        <w:tc>
          <w:tcPr/>
          <w:p>
            <w:pPr>
              <w:pStyle w:val="Compact"/>
            </w:pPr>
            <w:r>
              <w:rPr>
                <w:b/>
                <w:bCs/>
                <w:lang w:val="en"/>
              </w:rPr>
              <w:t xml:space="preserve">I/O placement</w:t>
            </w:r>
          </w:p>
        </w:tc>
        <w:tc>
          <w:tcPr/>
          <w:p>
            <w:pPr>
              <w:pStyle w:val="Compact"/>
            </w:pPr>
            <w:r>
              <w:rPr>
                <w:b/>
                <w:bCs/>
                <w:lang w:val="en"/>
              </w:rPr>
              <w:t xml:space="preserve">Top/bottom</w:t>
            </w:r>
            <w:r>
              <w:rPr>
                <w:lang w:val="en"/>
              </w:rPr>
              <w:t xml:space="preserve"> </w:t>
            </w:r>
            <w:r>
              <w:rPr>
                <w:lang w:val="en"/>
              </w:rPr>
              <w:t xml:space="preserve">or</w:t>
            </w:r>
            <w:r>
              <w:rPr>
                <w:lang w:val="en"/>
              </w:rPr>
              <w:t xml:space="preserve"> </w:t>
            </w:r>
            <w:r>
              <w:rPr>
                <w:b/>
                <w:bCs/>
                <w:lang w:val="en"/>
              </w:rPr>
              <w:t xml:space="preserve">Left/right</w:t>
            </w:r>
            <w:r>
              <w:rPr>
                <w:lang w:val="en"/>
              </w:rPr>
              <w:t xml:space="preserve"> </w:t>
            </w:r>
            <w:r>
              <w:rPr>
                <w:lang w:val="en"/>
              </w:rPr>
              <w:t xml:space="preserve">— where the connector fields sit.</w:t>
            </w:r>
          </w:p>
        </w:tc>
      </w:tr>
      <w:tr>
        <w:tc>
          <w:tcPr/>
          <w:p>
            <w:pPr>
              <w:pStyle w:val="Compact"/>
            </w:pPr>
            <w:r>
              <w:rPr>
                <w:b/>
                <w:bCs/>
                <w:lang w:val="en"/>
              </w:rPr>
              <w:t xml:space="preserve">Input/output labels</w:t>
            </w:r>
          </w:p>
        </w:tc>
        <w:tc>
          <w:tcPr/>
          <w:p>
            <w:pPr>
              <w:pStyle w:val="Compact"/>
            </w:pPr>
            <w:r>
              <w:rPr>
                <w:b/>
                <w:bCs/>
                <w:lang w:val="en"/>
              </w:rPr>
              <w:t xml:space="preserve">Horizontal</w:t>
            </w:r>
            <w:r>
              <w:rPr>
                <w:lang w:val="en"/>
              </w:rPr>
              <w:t xml:space="preserve"> </w:t>
            </w:r>
            <w:r>
              <w:rPr>
                <w:lang w:val="en"/>
              </w:rPr>
              <w:t xml:space="preserve">(default),</w:t>
            </w:r>
            <w:r>
              <w:rPr>
                <w:lang w:val="en"/>
              </w:rPr>
              <w:t xml:space="preserve"> </w:t>
            </w:r>
            <w:r>
              <w:rPr>
                <w:b/>
                <w:bCs/>
                <w:lang w:val="en"/>
              </w:rPr>
              <w:t xml:space="preserve">Vertical (rotated 90°)</w:t>
            </w:r>
            <w:r>
              <w:rPr>
                <w:lang w:val="en"/>
              </w:rPr>
              <w:t xml:space="preserve"> </w:t>
            </w:r>
            <w:r>
              <w:rPr>
                <w:lang w:val="en"/>
              </w:rPr>
              <w:t xml:space="preserve">or</w:t>
            </w:r>
            <w:r>
              <w:rPr>
                <w:lang w:val="en"/>
              </w:rPr>
              <w:t xml:space="preserve"> </w:t>
            </w:r>
            <w:r>
              <w:rPr>
                <w:b/>
                <w:bCs/>
                <w:lang w:val="en"/>
              </w:rPr>
              <w:t xml:space="preserve">Automatic (rotate if too long)</w:t>
            </w:r>
            <w:r>
              <w:rPr>
                <w:lang w:val="en"/>
              </w:rPr>
              <w:t xml:space="preserve">. Vertical labels stand upright, read from bottom to top and are centred in their field — long names stay readable with many connectors instead of being cut off with “…”. The row grows to the longest name (at most 140 px, beyond that it is shortened again). “Automatic” only rotates the row (inputs or outputs) in which a name does not fit horizontally. The field only appears for</w:t>
            </w:r>
            <w:r>
              <w:rPr>
                <w:lang w:val="en"/>
              </w:rPr>
              <w:t xml:space="preserve"> </w:t>
            </w:r>
            <w:r>
              <w:rPr>
                <w:b/>
                <w:bCs/>
                <w:lang w:val="en"/>
              </w:rPr>
              <w:t xml:space="preserve">Landscape</w:t>
            </w:r>
            <w:r>
              <w:rPr>
                <w:lang w:val="en"/>
              </w:rPr>
              <w:t xml:space="preserve"> </w:t>
            </w:r>
            <w:r>
              <w:rPr>
                <w:lang w:val="en"/>
              </w:rPr>
              <w:t xml:space="preserve">with</w:t>
            </w:r>
            <w:r>
              <w:rPr>
                <w:lang w:val="en"/>
              </w:rPr>
              <w:t xml:space="preserve"> </w:t>
            </w:r>
            <w:r>
              <w:rPr>
                <w:b/>
                <w:bCs/>
                <w:lang w:val="en"/>
              </w:rPr>
              <w:t xml:space="preserve">Top/bottom</w:t>
            </w:r>
            <w:r>
              <w:rPr>
                <w:lang w:val="en"/>
              </w:rPr>
              <w:t xml:space="preserve"> </w:t>
            </w:r>
            <w:r>
              <w:rPr>
                <w:lang w:val="en"/>
              </w:rPr>
              <w:t xml:space="preserve">— with</w:t>
            </w:r>
            <w:r>
              <w:rPr>
                <w:lang w:val="en"/>
              </w:rPr>
              <w:t xml:space="preserve"> </w:t>
            </w:r>
            <w:r>
              <w:rPr>
                <w:b/>
                <w:bCs/>
                <w:lang w:val="en"/>
              </w:rPr>
              <w:t xml:space="preserve">Left/right</w:t>
            </w:r>
            <w:r>
              <w:rPr>
                <w:lang w:val="en"/>
              </w:rPr>
              <w:t xml:space="preserve"> </w:t>
            </w:r>
            <w:r>
              <w:rPr>
                <w:lang w:val="en"/>
              </w:rPr>
              <w:t xml:space="preserve">and in</w:t>
            </w:r>
            <w:r>
              <w:rPr>
                <w:lang w:val="en"/>
              </w:rPr>
              <w:t xml:space="preserve"> </w:t>
            </w:r>
            <w:r>
              <w:rPr>
                <w:b/>
                <w:bCs/>
                <w:lang w:val="en"/>
              </w:rPr>
              <w:t xml:space="preserve">Portrait</w:t>
            </w:r>
            <w:r>
              <w:rPr>
                <w:lang w:val="en"/>
              </w:rPr>
              <w:t xml:space="preserve"> </w:t>
            </w:r>
            <w:r>
              <w:rPr>
                <w:lang w:val="en"/>
              </w:rPr>
              <w:t xml:space="preserve">every connector already has its own line. Also applies in the share view and in</w:t>
            </w:r>
            <w:r>
              <w:rPr>
                <w:lang w:val="en"/>
              </w:rPr>
              <w:t xml:space="preserve"> </w:t>
            </w:r>
            <w:hyperlink w:anchor="export">
              <w:r>
                <w:rPr>
                  <w:rStyle w:val="Hyperlink"/>
                  <w:lang w:val="en"/>
                </w:rPr>
                <w:t xml:space="preserve">export</w:t>
              </w:r>
            </w:hyperlink>
            <w:r>
              <w:rPr>
                <w:lang w:val="en"/>
              </w:rPr>
              <w:t xml:space="preserve">.</w:t>
            </w:r>
          </w:p>
        </w:tc>
      </w:tr>
      <w:tr>
        <w:tc>
          <w:tcPr/>
          <w:p>
            <w:pPr>
              <w:pStyle w:val="Compact"/>
            </w:pPr>
            <w:r>
              <w:rPr>
                <w:b/>
                <w:bCs/>
                <w:lang w:val="en"/>
              </w:rPr>
              <w:t xml:space="preserve">Background color</w:t>
            </w:r>
          </w:p>
        </w:tc>
        <w:tc>
          <w:tcPr/>
          <w:p>
            <w:pPr>
              <w:pStyle w:val="Compact"/>
            </w:pPr>
            <w:r>
              <w:rPr>
                <w:lang w:val="en"/>
              </w:rPr>
              <w:t xml:space="preserve">Fill colour of the module body.</w:t>
            </w:r>
          </w:p>
        </w:tc>
      </w:tr>
      <w:tr>
        <w:tc>
          <w:tcPr/>
          <w:p>
            <w:pPr>
              <w:pStyle w:val="Compact"/>
            </w:pPr>
            <w:r>
              <w:rPr>
                <w:b/>
                <w:bCs/>
                <w:lang w:val="en"/>
              </w:rPr>
              <w:t xml:space="preserve">Highlight color (from category)</w:t>
            </w:r>
          </w:p>
        </w:tc>
        <w:tc>
          <w:tcPr/>
          <w:p>
            <w:pPr>
              <w:pStyle w:val="Compact"/>
            </w:pPr>
            <w:r>
              <w:rPr>
                <w:lang w:val="en"/>
              </w:rPr>
              <w:t xml:space="preserve">Colour of the title bar. Not freely selectable per module — it comes from the</w:t>
            </w:r>
            <w:r>
              <w:rPr>
                <w:lang w:val="en"/>
              </w:rPr>
              <w:t xml:space="preserve"> </w:t>
            </w:r>
            <w:hyperlink w:anchor="appendix-b-categories">
              <w:r>
                <w:rPr>
                  <w:rStyle w:val="Hyperlink"/>
                  <w:lang w:val="en"/>
                </w:rPr>
                <w:t xml:space="preserve">category</w:t>
              </w:r>
            </w:hyperlink>
            <w:r>
              <w:rPr>
                <w:lang w:val="en"/>
              </w:rPr>
              <w:t xml:space="preserve"> </w:t>
            </w:r>
            <w:r>
              <w:rPr>
                <w:lang w:val="en"/>
              </w:rPr>
              <w:t xml:space="preserve">and follows automatically whenever that category’s colour is changed in</w:t>
            </w:r>
            <w:r>
              <w:rPr>
                <w:lang w:val="en"/>
              </w:rPr>
              <w:t xml:space="preserve"> </w:t>
            </w:r>
            <w:hyperlink w:anchor="settings-categories">
              <w:r>
                <w:rPr>
                  <w:rStyle w:val="Hyperlink"/>
                  <w:lang w:val="en"/>
                </w:rPr>
                <w:t xml:space="preserve">Settings</w:t>
              </w:r>
            </w:hyperlink>
            <w:r>
              <w:rPr>
                <w:lang w:val="en"/>
              </w:rPr>
              <w:t xml:space="preserve">.</w:t>
            </w:r>
          </w:p>
        </w:tc>
      </w:tr>
      <w:tr>
        <w:tc>
          <w:tcPr/>
          <w:p>
            <w:pPr>
              <w:pStyle w:val="Compact"/>
            </w:pPr>
            <w:r>
              <w:rPr>
                <w:b/>
                <w:bCs/>
                <w:lang w:val="en"/>
              </w:rPr>
              <w:t xml:space="preserve">Photos</w:t>
            </w:r>
          </w:p>
        </w:tc>
        <w:tc>
          <w:tcPr/>
          <w:p>
            <w:pPr>
              <w:pStyle w:val="Compact"/>
            </w:pPr>
            <w:r>
              <w:rPr>
                <w:b/>
                <w:bCs/>
                <w:lang w:val="en"/>
              </w:rPr>
              <w:t xml:space="preserve">“Add photo …”</w:t>
            </w:r>
            <w:r>
              <w:rPr>
                <w:lang w:val="en"/>
              </w:rPr>
              <w:t xml:space="preserve"> </w:t>
            </w:r>
            <w:r>
              <w:rPr>
                <w:lang w:val="en"/>
              </w:rPr>
              <w:t xml:space="preserve">uploads multiple photos (up to 12, downscaled automatically). Clicking a photo marks it as the</w:t>
            </w:r>
            <w:r>
              <w:rPr>
                <w:lang w:val="en"/>
              </w:rPr>
              <w:t xml:space="preserve"> </w:t>
            </w:r>
            <w:r>
              <w:rPr>
                <w:b/>
                <w:bCs/>
                <w:lang w:val="en"/>
              </w:rPr>
              <w:t xml:space="preserve">cover photo</w:t>
            </w:r>
            <w:r>
              <w:rPr>
                <w:lang w:val="en"/>
              </w:rPr>
              <w:t xml:space="preserve"> </w:t>
            </w:r>
            <w:r>
              <w:rPr>
                <w:lang w:val="en"/>
              </w:rPr>
              <w:t xml:space="preserve">(★) — shown as the icon on the module node in the plan and as the tile image in the</w:t>
            </w:r>
            <w:r>
              <w:rPr>
                <w:lang w:val="en"/>
              </w:rPr>
              <w:t xml:space="preserve"> </w:t>
            </w:r>
            <w:hyperlink w:anchor="module-library">
              <w:r>
                <w:rPr>
                  <w:rStyle w:val="Hyperlink"/>
                  <w:lang w:val="en"/>
                </w:rPr>
                <w:t xml:space="preserve">library</w:t>
              </w:r>
            </w:hyperlink>
            <w:r>
              <w:rPr>
                <w:lang w:val="en"/>
              </w:rPr>
              <w:t xml:space="preserve">. All photos can later be viewed as a gallery via</w:t>
            </w:r>
            <w:r>
              <w:rPr>
                <w:lang w:val="en"/>
              </w:rPr>
              <w:t xml:space="preserve"> </w:t>
            </w:r>
            <w:r>
              <w:rPr>
                <w:b/>
                <w:bCs/>
                <w:lang w:val="en"/>
              </w:rPr>
              <w:t xml:space="preserve">“🖼 Show photos”</w:t>
            </w:r>
            <w:r>
              <w:rPr>
                <w:lang w:val="en"/>
              </w:rPr>
              <w:t xml:space="preserve"> </w:t>
            </w:r>
            <w:r>
              <w:rPr>
                <w:lang w:val="en"/>
              </w:rPr>
              <w:t xml:space="preserve">in the</w:t>
            </w:r>
            <w:r>
              <w:rPr>
                <w:lang w:val="en"/>
              </w:rPr>
              <w:t xml:space="preserve"> </w:t>
            </w:r>
            <w:hyperlink w:anchor="context-menu">
              <w:r>
                <w:rPr>
                  <w:rStyle w:val="Hyperlink"/>
                  <w:lang w:val="en"/>
                </w:rPr>
                <w:t xml:space="preserve">context menu</w:t>
              </w:r>
            </w:hyperlink>
            <w:r>
              <w:rPr>
                <w:lang w:val="en"/>
              </w:rPr>
              <w:t xml:space="preserve"> </w:t>
            </w:r>
            <w:r>
              <w:rPr>
                <w:lang w:val="en"/>
              </w:rPr>
              <w:t xml:space="preserve">— even by viewers of a share link.</w:t>
            </w:r>
          </w:p>
        </w:tc>
      </w:tr>
      <w:tr>
        <w:tc>
          <w:tcPr/>
          <w:p>
            <w:pPr>
              <w:pStyle w:val="Compact"/>
            </w:pPr>
            <w:r>
              <w:rPr>
                <w:b/>
                <w:bCs/>
                <w:lang w:val="en"/>
              </w:rPr>
              <w:t xml:space="preserve">Custom label</w:t>
            </w:r>
          </w:p>
        </w:tc>
        <w:tc>
          <w:tcPr/>
          <w:p>
            <w:pPr>
              <w:pStyle w:val="Compact"/>
            </w:pPr>
            <w:r>
              <w:rPr>
                <w:lang w:val="en"/>
              </w:rPr>
              <w:t xml:space="preserve">Free additional designation.</w:t>
            </w:r>
          </w:p>
        </w:tc>
      </w:tr>
      <w:tr>
        <w:tc>
          <w:tcPr/>
          <w:p>
            <w:pPr>
              <w:pStyle w:val="Compact"/>
            </w:pPr>
            <w:r>
              <w:rPr>
                <w:b/>
                <w:bCs/>
                <w:lang w:val="en"/>
              </w:rPr>
              <w:t xml:space="preserve">Internal module ID</w:t>
            </w:r>
          </w:p>
        </w:tc>
        <w:tc>
          <w:tcPr/>
          <w:p>
            <w:pPr>
              <w:pStyle w:val="Compact"/>
            </w:pPr>
            <w:r>
              <w:rPr>
                <w:lang w:val="en"/>
              </w:rPr>
              <w:t xml:space="preserve">Optional. Left empty, the system assigns an ID. The ID serves as the unique key for</w:t>
            </w:r>
            <w:r>
              <w:rPr>
                <w:lang w:val="en"/>
              </w:rPr>
              <w:t xml:space="preserve"> </w:t>
            </w:r>
            <w:hyperlink w:anchor="import-matching">
              <w:r>
                <w:rPr>
                  <w:rStyle w:val="Hyperlink"/>
                  <w:lang w:val="en"/>
                </w:rPr>
                <w:t xml:space="preserve">import</w:t>
              </w:r>
            </w:hyperlink>
            <w:r>
              <w:rPr>
                <w:lang w:val="en"/>
              </w:rPr>
              <w:t xml:space="preserve">.</w:t>
            </w:r>
          </w:p>
        </w:tc>
      </w:tr>
    </w:tbl>
    <w:bookmarkEnd w:id="94"/>
    <w:bookmarkStart w:id="95" w:name="io-fields"/>
    <w:p>
      <w:pPr>
        <w:pStyle w:val="Heading3"/>
      </w:pPr>
      <w:r>
        <w:rPr>
          <w:lang w:val="en"/>
        </w:rPr>
        <w:t xml:space="preserve">Inputs and outputs</w:t>
      </w:r>
    </w:p>
    <w:p>
      <w:pPr>
        <w:pStyle w:val="FirstParagraph"/>
      </w:pPr>
      <w:r>
        <w:rPr>
          <w:lang w:val="en"/>
        </w:rPr>
        <w:t xml:space="preserve">Per column,</w:t>
      </w:r>
      <w:r>
        <w:rPr>
          <w:lang w:val="en"/>
        </w:rPr>
        <w:t xml:space="preserve"> </w:t>
      </w:r>
      <w:r>
        <w:rPr>
          <w:b/>
          <w:bCs/>
          <w:lang w:val="en"/>
        </w:rPr>
        <w:t xml:space="preserve">“+ Add input”</w:t>
      </w:r>
      <w:r>
        <w:rPr>
          <w:lang w:val="en"/>
        </w:rPr>
        <w:t xml:space="preserve"> </w:t>
      </w:r>
      <w:r>
        <w:rPr>
          <w:lang w:val="en"/>
        </w:rPr>
        <w:t xml:space="preserve">and</w:t>
      </w:r>
      <w:r>
        <w:rPr>
          <w:lang w:val="en"/>
        </w:rPr>
        <w:t xml:space="preserve"> </w:t>
      </w:r>
      <w:r>
        <w:rPr>
          <w:b/>
          <w:bCs/>
          <w:lang w:val="en"/>
        </w:rPr>
        <w:t xml:space="preserve">“+ Add output”</w:t>
      </w:r>
      <w:r>
        <w:rPr>
          <w:lang w:val="en"/>
        </w:rPr>
        <w:t xml:space="preserve"> </w:t>
      </w:r>
      <w:r>
        <w:rPr>
          <w:lang w:val="en"/>
        </w:rPr>
        <w:t xml:space="preserve">create a new row.</w:t>
      </w:r>
      <w:r>
        <w:rPr>
          <w:lang w:val="en"/>
        </w:rPr>
        <w:t xml:space="preserve"> </w:t>
      </w:r>
      <w:r>
        <w:rPr>
          <w:lang w:val="en"/>
        </w:rPr>
        <w:t xml:space="preserve">Each row consists of:</w:t>
      </w:r>
    </w:p>
    <w:p>
      <w:pPr>
        <w:pStyle w:val="Compact"/>
        <w:numPr>
          <w:ilvl w:val="0"/>
          <w:numId w:val="1016"/>
        </w:numPr>
      </w:pPr>
      <w:r>
        <w:rPr>
          <w:b/>
          <w:bCs/>
          <w:lang w:val="en"/>
        </w:rPr>
        <w:t xml:space="preserve">Name</w:t>
      </w:r>
      <w:r>
        <w:rPr>
          <w:lang w:val="en"/>
        </w:rPr>
        <w:t xml:space="preserve"> </w:t>
      </w:r>
      <w:r>
        <w:rPr>
          <w:lang w:val="en"/>
        </w:rPr>
        <w:t xml:space="preserve">— e.g. “IN 1”, “MAIN”, “230 V”. New fields are numbered automatically.</w:t>
      </w:r>
    </w:p>
    <w:p>
      <w:pPr>
        <w:pStyle w:val="Compact"/>
        <w:numPr>
          <w:ilvl w:val="0"/>
          <w:numId w:val="1016"/>
        </w:numPr>
      </w:pPr>
      <w:r>
        <w:rPr>
          <w:b/>
          <w:bCs/>
          <w:lang w:val="en"/>
        </w:rPr>
        <w:t xml:space="preserve">Cable type</w:t>
      </w:r>
      <w:r>
        <w:rPr>
          <w:lang w:val="en"/>
        </w:rPr>
        <w:t xml:space="preserve"> </w:t>
      </w:r>
      <w:r>
        <w:rPr>
          <w:lang w:val="en"/>
        </w:rPr>
        <w:t xml:space="preserve">— determines colour and connectability, see</w:t>
      </w:r>
      <w:r>
        <w:rPr>
          <w:lang w:val="en"/>
        </w:rPr>
        <w:t xml:space="preserve"> </w:t>
      </w:r>
      <w:hyperlink w:anchor="connection-rules">
        <w:r>
          <w:rPr>
            <w:rStyle w:val="Hyperlink"/>
            <w:lang w:val="en"/>
          </w:rPr>
          <w:t xml:space="preserve">6.2</w:t>
        </w:r>
      </w:hyperlink>
      <w:r>
        <w:rPr>
          <w:lang w:val="en"/>
        </w:rPr>
        <w:t xml:space="preserve">. You</w:t>
      </w:r>
      <w:r>
        <w:rPr>
          <w:lang w:val="en"/>
        </w:rPr>
        <w:t xml:space="preserve"> </w:t>
      </w:r>
      <w:r>
        <w:rPr>
          <w:lang w:val="en"/>
        </w:rPr>
        <w:t xml:space="preserve">can type into the field: the list then shows only matching cable types (e.g. “dmx” →</w:t>
      </w:r>
      <w:r>
        <w:rPr>
          <w:lang w:val="en"/>
        </w:rPr>
        <w:t xml:space="preserve"> </w:t>
      </w:r>
      <w:r>
        <w:rPr>
          <w:lang w:val="en"/>
        </w:rPr>
        <w:t xml:space="preserve">“DMX (3-pin)”, “DMX (5-pin)”). Accept with the arrow keys and</w:t>
      </w:r>
      <w:r>
        <w:rPr>
          <w:lang w:val="en"/>
        </w:rPr>
        <w:t xml:space="preserve"> </w:t>
      </w:r>
      <w:r>
        <w:rPr>
          <w:b/>
          <w:bCs/>
          <w:lang w:val="en"/>
        </w:rPr>
        <w:t xml:space="preserve">Enter</w:t>
      </w:r>
      <w:r>
        <w:rPr>
          <w:lang w:val="en"/>
        </w:rPr>
        <w:t xml:space="preserve"> </w:t>
      </w:r>
      <w:r>
        <w:rPr>
          <w:lang w:val="en"/>
        </w:rPr>
        <w:t xml:space="preserve">or by clicking;</w:t>
      </w:r>
      <w:r>
        <w:rPr>
          <w:lang w:val="en"/>
        </w:rPr>
        <w:t xml:space="preserve"> </w:t>
      </w:r>
      <w:r>
        <w:rPr>
          <w:b/>
          <w:bCs/>
          <w:lang w:val="en"/>
        </w:rPr>
        <w:t xml:space="preserve">Esc</w:t>
      </w:r>
      <w:r>
        <w:rPr>
          <w:lang w:val="en"/>
        </w:rPr>
        <w:t xml:space="preserve"> </w:t>
      </w:r>
      <w:r>
        <w:rPr>
          <w:lang w:val="en"/>
        </w:rPr>
        <w:t xml:space="preserve">discards the input.</w:t>
      </w:r>
    </w:p>
    <w:p>
      <w:pPr>
        <w:pStyle w:val="Compact"/>
        <w:numPr>
          <w:ilvl w:val="0"/>
          <w:numId w:val="1016"/>
        </w:numPr>
      </w:pPr>
      <w:r>
        <w:rPr>
          <w:b/>
          <w:bCs/>
          <w:lang w:val="en"/>
        </w:rPr>
        <w:t xml:space="preserve">Colour swatch</w:t>
      </w:r>
      <w:r>
        <w:rPr>
          <w:lang w:val="en"/>
        </w:rPr>
        <w:t xml:space="preserve"> </w:t>
      </w:r>
      <w:r>
        <w:rPr>
          <w:lang w:val="en"/>
        </w:rPr>
        <w:t xml:space="preserve">— optionally overrides the cable type colour.</w:t>
      </w:r>
    </w:p>
    <w:p>
      <w:pPr>
        <w:pStyle w:val="Compact"/>
        <w:numPr>
          <w:ilvl w:val="0"/>
          <w:numId w:val="1016"/>
        </w:numPr>
      </w:pPr>
      <w:r>
        <w:rPr>
          <w:b/>
          <w:bCs/>
          <w:lang w:val="en"/>
        </w:rPr>
        <w:t xml:space="preserve">🗑</w:t>
      </w:r>
      <w:r>
        <w:rPr>
          <w:lang w:val="en"/>
        </w:rPr>
        <w:t xml:space="preserve"> </w:t>
      </w:r>
      <w:r>
        <w:rPr>
          <w:lang w:val="en"/>
        </w:rPr>
        <w:t xml:space="preserve">— deletes the row.</w:t>
      </w:r>
    </w:p>
    <w:p>
      <w:pPr>
        <w:pStyle w:val="Compact"/>
        <w:numPr>
          <w:ilvl w:val="0"/>
          <w:numId w:val="1016"/>
        </w:numPr>
      </w:pPr>
      <w:r>
        <w:rPr>
          <w:b/>
          <w:bCs/>
          <w:lang w:val="en"/>
        </w:rPr>
        <w:t xml:space="preserve">≡</w:t>
      </w:r>
      <w:r>
        <w:rPr>
          <w:lang w:val="en"/>
        </w:rPr>
        <w:t xml:space="preserve"> </w:t>
      </w:r>
      <w:r>
        <w:rPr>
          <w:lang w:val="en"/>
        </w:rPr>
        <w:t xml:space="preserve">— drag handle for reordering.</w:t>
      </w:r>
    </w:p>
    <w:p>
      <w:pPr>
        <w:pStyle w:val="FirstParagraph"/>
      </w:pPr>
      <w:r>
        <w:rPr>
          <w:lang w:val="en"/>
        </w:rPr>
        <w:t xml:space="preserve">The</w:t>
      </w:r>
      <w:r>
        <w:rPr>
          <w:lang w:val="en"/>
        </w:rPr>
        <w:t xml:space="preserve"> </w:t>
      </w:r>
      <w:r>
        <w:rPr>
          <w:b/>
          <w:bCs/>
          <w:lang w:val="en"/>
        </w:rPr>
        <w:t xml:space="preserve">live preview</w:t>
      </w:r>
      <w:r>
        <w:rPr>
          <w:lang w:val="en"/>
        </w:rPr>
        <w:t xml:space="preserve"> </w:t>
      </w:r>
      <w:r>
        <w:rPr>
          <w:lang w:val="en"/>
        </w:rPr>
        <w:t xml:space="preserve">at the top shows the module exactly as it will look in the plan.</w:t>
      </w:r>
    </w:p>
    <w:bookmarkEnd w:id="95"/>
    <w:bookmarkEnd w:id="96"/>
    <w:bookmarkStart w:id="100" w:name="module-library"/>
    <w:p>
      <w:pPr>
        <w:pStyle w:val="Heading2"/>
      </w:pPr>
      <w:r>
        <w:rPr>
          <w:lang w:val="en"/>
        </w:rPr>
        <w:t xml:space="preserve">8.2 Module library</w:t>
      </w:r>
    </w:p>
    <w:p>
      <w:pPr>
        <w:pStyle w:val="FirstParagraph"/>
      </w:pPr>
      <w:r>
        <w:rPr>
          <w:lang w:val="en"/>
        </w:rPr>
        <w:t xml:space="preserve">The separate page</w:t>
      </w:r>
      <w:r>
        <w:rPr>
          <w:lang w:val="en"/>
        </w:rPr>
        <w:t xml:space="preserve"> </w:t>
      </w:r>
      <w:r>
        <w:rPr>
          <w:b/>
          <w:bCs/>
          <w:lang w:val="en"/>
        </w:rPr>
        <w:t xml:space="preserve">“My modules &amp; library”</w:t>
      </w:r>
      <w:r>
        <w:rPr>
          <w:lang w:val="en"/>
        </w:rPr>
        <w:t xml:space="preserve"> </w:t>
      </w:r>
      <w:r>
        <w:rPr>
          <w:lang w:val="en"/>
        </w:rPr>
        <w:t xml:space="preserve">(dashboard →</w:t>
      </w:r>
      <w:r>
        <w:rPr>
          <w:lang w:val="en"/>
        </w:rPr>
        <w:t xml:space="preserve"> </w:t>
      </w:r>
      <w:r>
        <w:rPr>
          <w:b/>
          <w:bCs/>
          <w:lang w:val="en"/>
        </w:rPr>
        <w:t xml:space="preserve">“🧩 Module library”</w:t>
      </w:r>
      <w:r>
        <w:rPr>
          <w:lang w:val="en"/>
        </w:rPr>
        <w:t xml:space="preserve">)</w:t>
      </w:r>
      <w:r>
        <w:rPr>
          <w:lang w:val="en"/>
        </w:rPr>
        <w:t xml:space="preserve"> </w:t>
      </w:r>
      <w:r>
        <w:rPr>
          <w:lang w:val="en"/>
        </w:rPr>
        <w:t xml:space="preserve">lists all visible modules.</w:t>
      </w:r>
    </w:p>
    <w:p>
      <w:pPr>
        <w:pStyle w:val="CaptionedFigure"/>
      </w:pPr>
      <w:r>
        <w:drawing>
          <wp:inline>
            <wp:extent cx="5759999" cy="3647999"/>
            <wp:effectExtent b="0" l="0" r="0" t="0"/>
            <wp:docPr descr="Module library with search field and module tiles" title="" id="98" name="Picture"/>
            <a:graphic>
              <a:graphicData uri="http://schemas.openxmlformats.org/drawingml/2006/picture">
                <pic:pic>
                  <pic:nvPicPr>
                    <pic:cNvPr descr="img/16-modul-bibliothek.png" id="99" name="Picture"/>
                    <pic:cNvPicPr>
                      <a:picLocks noChangeArrowheads="1" noChangeAspect="1"/>
                    </pic:cNvPicPr>
                  </pic:nvPicPr>
                  <pic:blipFill>
                    <a:blip r:embed="rId97"/>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Module library with search field and module tiles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en"/>
              </w:rPr>
              <w:t xml:space="preserve">Element</w:t>
            </w:r>
          </w:p>
        </w:tc>
        <w:tc>
          <w:tcPr/>
          <w:p>
            <w:pPr>
              <w:pStyle w:val="Compact"/>
            </w:pPr>
            <w:r>
              <w:rPr>
                <w:lang w:val="en"/>
              </w:rPr>
              <w:t xml:space="preserve">Effect</w:t>
            </w:r>
          </w:p>
        </w:tc>
      </w:tr>
      <w:tr>
        <w:tc>
          <w:tcPr/>
          <w:p>
            <w:pPr>
              <w:pStyle w:val="Compact"/>
            </w:pPr>
            <w:r>
              <w:rPr>
                <w:b/>
                <w:bCs/>
                <w:lang w:val="en"/>
              </w:rPr>
              <w:t xml:space="preserve">“Search modules …”</w:t>
            </w:r>
          </w:p>
        </w:tc>
        <w:tc>
          <w:tcPr/>
          <w:p>
            <w:pPr>
              <w:pStyle w:val="Compact"/>
            </w:pPr>
            <w:r>
              <w:rPr>
                <w:lang w:val="en"/>
              </w:rPr>
              <w:t xml:space="preserve">Filters by title and manufacturer.</w:t>
            </w:r>
          </w:p>
        </w:tc>
      </w:tr>
      <w:tr>
        <w:tc>
          <w:tcPr/>
          <w:p>
            <w:pPr>
              <w:pStyle w:val="Compact"/>
            </w:pPr>
            <w:r>
              <w:rPr>
                <w:b/>
                <w:bCs/>
                <w:lang w:val="en"/>
              </w:rPr>
              <w:t xml:space="preserve">+ New module</w:t>
            </w:r>
          </w:p>
        </w:tc>
        <w:tc>
          <w:tcPr/>
          <w:p>
            <w:pPr>
              <w:pStyle w:val="Compact"/>
            </w:pPr>
            <w:r>
              <w:rPr>
                <w:lang w:val="en"/>
              </w:rPr>
              <w:t xml:space="preserve">Opens the</w:t>
            </w:r>
            <w:r>
              <w:rPr>
                <w:lang w:val="en"/>
              </w:rPr>
              <w:t xml:space="preserve"> </w:t>
            </w:r>
            <w:hyperlink w:anchor="module-editor-dialog">
              <w:r>
                <w:rPr>
                  <w:rStyle w:val="Hyperlink"/>
                  <w:lang w:val="en"/>
                </w:rPr>
                <w:t xml:space="preserve">module editor</w:t>
              </w:r>
            </w:hyperlink>
            <w:r>
              <w:rPr>
                <w:lang w:val="en"/>
              </w:rPr>
              <w:t xml:space="preserve">.</w:t>
            </w:r>
          </w:p>
        </w:tc>
      </w:tr>
      <w:tr>
        <w:tc>
          <w:tcPr/>
          <w:p>
            <w:pPr>
              <w:pStyle w:val="Compact"/>
            </w:pPr>
            <w:r>
              <w:rPr>
                <w:b/>
                <w:bCs/>
                <w:lang w:val="en"/>
              </w:rPr>
              <w:t xml:space="preserve">Edit</w:t>
            </w:r>
          </w:p>
        </w:tc>
        <w:tc>
          <w:tcPr/>
          <w:p>
            <w:pPr>
              <w:pStyle w:val="Compact"/>
            </w:pPr>
            <w:r>
              <w:rPr>
                <w:lang w:val="en"/>
              </w:rPr>
              <w:t xml:space="preserve">Only for your own modules.</w:t>
            </w:r>
          </w:p>
        </w:tc>
      </w:tr>
      <w:tr>
        <w:tc>
          <w:tcPr/>
          <w:p>
            <w:pPr>
              <w:pStyle w:val="Compact"/>
            </w:pPr>
            <w:r>
              <w:rPr>
                <w:b/>
                <w:bCs/>
                <w:lang w:val="en"/>
              </w:rPr>
              <w:t xml:space="preserve">Delete</w:t>
            </w:r>
          </w:p>
        </w:tc>
        <w:tc>
          <w:tcPr/>
          <w:p>
            <w:pPr>
              <w:pStyle w:val="Compact"/>
            </w:pPr>
            <w:r>
              <w:rPr>
                <w:lang w:val="en"/>
              </w:rPr>
              <w:t xml:space="preserve">Only for your own modules, with a confirmation.</w:t>
            </w:r>
          </w:p>
        </w:tc>
      </w:tr>
    </w:tbl>
    <w:p>
      <w:pPr>
        <w:pStyle w:val="BodyText"/>
      </w:pPr>
      <w:r>
        <w:rPr>
          <w:lang w:val="en"/>
        </w:rPr>
        <w:t xml:space="preserve">Built-in and globally released modules cannot be edited — they are maintained</w:t>
      </w:r>
      <w:r>
        <w:rPr>
          <w:lang w:val="en"/>
        </w:rPr>
        <w:t xml:space="preserve"> </w:t>
      </w:r>
      <w:r>
        <w:rPr>
          <w:lang w:val="en"/>
        </w:rPr>
        <w:t xml:space="preserve">centrally. To adapt such a module, use</w:t>
      </w:r>
      <w:r>
        <w:rPr>
          <w:lang w:val="en"/>
        </w:rPr>
        <w:t xml:space="preserve"> </w:t>
      </w:r>
      <w:r>
        <w:rPr>
          <w:b/>
          <w:bCs/>
          <w:lang w:val="en"/>
        </w:rPr>
        <w:t xml:space="preserve">“✎ Edit module (individually)”</w:t>
      </w:r>
      <w:r>
        <w:rPr>
          <w:lang w:val="en"/>
        </w:rPr>
        <w:t xml:space="preserve"> </w:t>
      </w:r>
      <w:r>
        <w:rPr>
          <w:lang w:val="en"/>
        </w:rPr>
        <w:t xml:space="preserve">in the</w:t>
      </w:r>
      <w:r>
        <w:rPr>
          <w:lang w:val="en"/>
        </w:rPr>
        <w:t xml:space="preserve"> </w:t>
      </w:r>
      <w:hyperlink w:anchor="context-menu">
        <w:r>
          <w:rPr>
            <w:rStyle w:val="Hyperlink"/>
            <w:lang w:val="en"/>
          </w:rPr>
          <w:t xml:space="preserve">context menu</w:t>
        </w:r>
      </w:hyperlink>
      <w:r>
        <w:rPr>
          <w:lang w:val="en"/>
        </w:rPr>
        <w:t xml:space="preserve">, which</w:t>
      </w:r>
      <w:r>
        <w:rPr>
          <w:lang w:val="en"/>
        </w:rPr>
        <w:t xml:space="preserve"> </w:t>
      </w:r>
      <w:r>
        <w:rPr>
          <w:lang w:val="en"/>
        </w:rPr>
        <w:t xml:space="preserve">gives you your own copy.</w:t>
      </w:r>
    </w:p>
    <w:bookmarkEnd w:id="100"/>
    <w:bookmarkStart w:id="101" w:name="module-visibility"/>
    <w:p>
      <w:pPr>
        <w:pStyle w:val="Heading2"/>
      </w:pPr>
      <w:r>
        <w:rPr>
          <w:lang w:val="en"/>
        </w:rPr>
        <w:t xml:space="preserve">8.3 Module visibility</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Visibility</w:t>
            </w:r>
          </w:p>
        </w:tc>
        <w:tc>
          <w:tcPr/>
          <w:p>
            <w:pPr>
              <w:pStyle w:val="Compact"/>
            </w:pPr>
            <w:r>
              <w:rPr>
                <w:lang w:val="en"/>
              </w:rPr>
              <w:t xml:space="preserve">Who sees the module</w:t>
            </w:r>
          </w:p>
        </w:tc>
      </w:tr>
      <w:tr>
        <w:tc>
          <w:tcPr/>
          <w:p>
            <w:pPr>
              <w:pStyle w:val="Compact"/>
            </w:pPr>
            <w:r>
              <w:rPr>
                <w:b/>
                <w:bCs/>
                <w:lang w:val="en"/>
              </w:rPr>
              <w:t xml:space="preserve">Global</w:t>
            </w:r>
          </w:p>
        </w:tc>
        <w:tc>
          <w:tcPr/>
          <w:p>
            <w:pPr>
              <w:pStyle w:val="Compact"/>
            </w:pPr>
            <w:r>
              <w:rPr>
                <w:lang w:val="en"/>
              </w:rPr>
              <w:t xml:space="preserve">Everyone. Released centrally.</w:t>
            </w:r>
          </w:p>
        </w:tc>
      </w:tr>
      <w:tr>
        <w:tc>
          <w:tcPr/>
          <w:p>
            <w:pPr>
              <w:pStyle w:val="Compact"/>
            </w:pPr>
            <w:r>
              <w:rPr>
                <w:b/>
                <w:bCs/>
                <w:lang w:val="en"/>
              </w:rPr>
              <w:t xml:space="preserve">Customer</w:t>
            </w:r>
          </w:p>
        </w:tc>
        <w:tc>
          <w:tcPr/>
          <w:p>
            <w:pPr>
              <w:pStyle w:val="Compact"/>
            </w:pPr>
            <w:r>
              <w:rPr>
                <w:lang w:val="en"/>
              </w:rPr>
              <w:t xml:space="preserve">Only the account that owns it. All self-created and imported modules start here.</w:t>
            </w:r>
          </w:p>
        </w:tc>
      </w:tr>
    </w:tbl>
    <w:p>
      <w:pPr>
        <w:pStyle w:val="BodyText"/>
      </w:pPr>
      <w:r>
        <w:rPr>
          <w:lang w:val="en"/>
        </w:rPr>
        <w:t xml:space="preserve">In addition there is the</w:t>
      </w:r>
      <w:r>
        <w:rPr>
          <w:lang w:val="en"/>
        </w:rPr>
        <w:t xml:space="preserve"> </w:t>
      </w:r>
      <w:r>
        <w:rPr>
          <w:b/>
          <w:bCs/>
          <w:lang w:val="en"/>
        </w:rPr>
        <w:t xml:space="preserve">project-specific assignment</w:t>
      </w:r>
      <w:r>
        <w:rPr>
          <w:lang w:val="en"/>
        </w:rPr>
        <w:t xml:space="preserve">: through</w:t>
      </w:r>
      <w:r>
        <w:rPr>
          <w:lang w:val="en"/>
        </w:rPr>
        <w:t xml:space="preserve"> </w:t>
      </w:r>
      <w:hyperlink w:anchor="import">
        <w:r>
          <w:rPr>
            <w:rStyle w:val="Hyperlink"/>
            <w:lang w:val="en"/>
          </w:rPr>
          <w:t xml:space="preserve">import</w:t>
        </w:r>
      </w:hyperlink>
      <w:r>
        <w:rPr>
          <w:lang w:val="en"/>
        </w:rPr>
        <w:t xml:space="preserve"> </w:t>
      </w:r>
      <w:r>
        <w:rPr>
          <w:lang w:val="en"/>
        </w:rPr>
        <w:t xml:space="preserve">or by placing them, modules are assigned to a single project and can</w:t>
      </w:r>
      <w:r>
        <w:rPr>
          <w:lang w:val="en"/>
        </w:rPr>
        <w:t xml:space="preserve"> </w:t>
      </w:r>
      <w:r>
        <w:rPr>
          <w:lang w:val="en"/>
        </w:rPr>
        <w:t xml:space="preserve">be filtered in the</w:t>
      </w:r>
      <w:r>
        <w:rPr>
          <w:lang w:val="en"/>
        </w:rPr>
        <w:t xml:space="preserve"> </w:t>
      </w:r>
      <w:hyperlink w:anchor="module-panel">
        <w:r>
          <w:rPr>
            <w:rStyle w:val="Hyperlink"/>
            <w:lang w:val="en"/>
          </w:rPr>
          <w:t xml:space="preserve">module panel</w:t>
        </w:r>
      </w:hyperlink>
      <w:r>
        <w:rPr>
          <w:lang w:val="en"/>
        </w:rPr>
        <w:t xml:space="preserve"> </w:t>
      </w:r>
      <w:r>
        <w:rPr>
          <w:lang w:val="en"/>
        </w:rPr>
        <w:t xml:space="preserve">via</w:t>
      </w:r>
      <w:r>
        <w:rPr>
          <w:lang w:val="en"/>
        </w:rPr>
        <w:t xml:space="preserve"> </w:t>
      </w:r>
      <w:r>
        <w:rPr>
          <w:b/>
          <w:bCs/>
          <w:lang w:val="en"/>
        </w:rPr>
        <w:t xml:space="preserve">“Project-specific”</w:t>
      </w:r>
      <w:r>
        <w:rPr>
          <w:lang w:val="en"/>
        </w:rPr>
        <w:t xml:space="preserve">. This does</w:t>
      </w:r>
      <w:r>
        <w:rPr>
          <w:lang w:val="en"/>
        </w:rPr>
        <w:t xml:space="preserve"> </w:t>
      </w:r>
      <w:r>
        <w:rPr>
          <w:lang w:val="en"/>
        </w:rPr>
        <w:t xml:space="preserve">not change the visibility of the module itself.</w:t>
      </w:r>
    </w:p>
    <w:p>
      <w:r>
        <w:pict>
          <v:rect style="width:0;height:1.5pt" o:hralign="center" o:hrstd="t" o:hr="t"/>
        </w:pict>
      </w:r>
    </w:p>
    <w:bookmarkEnd w:id="101"/>
    <w:bookmarkEnd w:id="102"/>
    <w:bookmarkStart w:id="111" w:name="import"/>
    <w:p>
      <w:pPr>
        <w:pStyle w:val="Heading1"/>
      </w:pPr>
      <w:r>
        <w:rPr>
          <w:lang w:val="en"/>
        </w:rPr>
        <w:t xml:space="preserve">9. Importing material, pack and plan lists</w:t>
      </w:r>
    </w:p>
    <w:p>
      <w:pPr>
        <w:pStyle w:val="FirstParagraph"/>
      </w:pPr>
      <w:r>
        <w:rPr>
          <w:lang w:val="en"/>
        </w:rPr>
        <w:t xml:space="preserve">The</w:t>
      </w:r>
      <w:r>
        <w:rPr>
          <w:lang w:val="en"/>
        </w:rPr>
        <w:t xml:space="preserve"> </w:t>
      </w:r>
      <w:r>
        <w:rPr>
          <w:b/>
          <w:bCs/>
          <w:lang w:val="en"/>
        </w:rPr>
        <w:t xml:space="preserve">“Import”</w:t>
      </w:r>
      <w:r>
        <w:rPr>
          <w:lang w:val="en"/>
        </w:rPr>
        <w:t xml:space="preserve"> </w:t>
      </w:r>
      <w:r>
        <w:rPr>
          <w:lang w:val="en"/>
        </w:rPr>
        <w:t xml:space="preserve">button in the</w:t>
      </w:r>
      <w:r>
        <w:rPr>
          <w:lang w:val="en"/>
        </w:rPr>
        <w:t xml:space="preserve"> </w:t>
      </w:r>
      <w:hyperlink w:anchor="toolbar">
        <w:r>
          <w:rPr>
            <w:rStyle w:val="Hyperlink"/>
            <w:lang w:val="en"/>
          </w:rPr>
          <w:t xml:space="preserve">toolbar</w:t>
        </w:r>
      </w:hyperlink>
      <w:r>
        <w:rPr>
          <w:lang w:val="en"/>
        </w:rPr>
        <w:t xml:space="preserve"> </w:t>
      </w:r>
      <w:r>
        <w:rPr>
          <w:lang w:val="en"/>
        </w:rPr>
        <w:t xml:space="preserve">opens the choice between two kinds</w:t>
      </w:r>
      <w:r>
        <w:rPr>
          <w:lang w:val="en"/>
        </w:rPr>
        <w:t xml:space="preserve"> </w:t>
      </w:r>
      <w:r>
        <w:rPr>
          <w:lang w:val="en"/>
        </w:rPr>
        <w:t xml:space="preserve">of import.</w:t>
      </w:r>
    </w:p>
    <w:p>
      <w:pPr>
        <w:pStyle w:val="BlockText"/>
      </w:pPr>
      <w:r>
        <w:rPr>
          <w:b/>
          <w:bCs/>
          <w:lang w:val="en"/>
        </w:rPr>
        <w:t xml:space="preserve">Note:</w:t>
      </w:r>
      <w:r>
        <w:rPr>
          <w:lang w:val="en"/>
        </w:rPr>
        <w:t xml:space="preserve"> </w:t>
      </w:r>
      <w:r>
        <w:rPr>
          <w:lang w:val="en"/>
        </w:rPr>
        <w:t xml:space="preserve">Import is currently being trialled and is not yet enabled for every account.</w:t>
      </w:r>
      <w:r>
        <w:rPr>
          <w:lang w:val="en"/>
        </w:rPr>
        <w:t xml:space="preserve"> </w:t>
      </w:r>
      <w:r>
        <w:rPr>
          <w:lang w:val="en"/>
        </w:rPr>
        <w:t xml:space="preserve">If it is not enabled for yours, the</w:t>
      </w:r>
      <w:r>
        <w:rPr>
          <w:lang w:val="en"/>
        </w:rPr>
        <w:t xml:space="preserve"> </w:t>
      </w:r>
      <w:r>
        <w:rPr>
          <w:b/>
          <w:bCs/>
          <w:lang w:val="en"/>
        </w:rPr>
        <w:t xml:space="preserve">“Import”</w:t>
      </w:r>
      <w:r>
        <w:rPr>
          <w:lang w:val="en"/>
        </w:rPr>
        <w:t xml:space="preserve"> </w:t>
      </w:r>
      <w:r>
        <w:rPr>
          <w:lang w:val="en"/>
        </w:rPr>
        <w:t xml:space="preserve">button is missing and an import</w:t>
      </w:r>
      <w:r>
        <w:rPr>
          <w:lang w:val="en"/>
        </w:rPr>
        <w:t xml:space="preserve"> </w:t>
      </w:r>
      <w:r>
        <w:rPr>
          <w:lang w:val="en"/>
        </w:rPr>
        <w:t xml:space="preserve">attempt ends with the server message “Der Import ist derzeit nicht freigegeben.” (import is</w:t>
      </w:r>
      <w:r>
        <w:rPr>
          <w:lang w:val="en"/>
        </w:rPr>
        <w:t xml:space="preserve"> </w:t>
      </w:r>
      <w:r>
        <w:rPr>
          <w:lang w:val="en"/>
        </w:rPr>
        <w:t xml:space="preserve">currently not enabled)</w:t>
      </w:r>
    </w:p>
    <w:p>
      <w:pPr>
        <w:pStyle w:val="CaptionedFigure"/>
      </w:pPr>
      <w:r>
        <w:drawing>
          <wp:inline>
            <wp:extent cx="5759999" cy="3647999"/>
            <wp:effectExtent b="0" l="0" r="0" t="0"/>
            <wp:docPr descr="Import chooser with material/pack list and plan import" title="" id="104" name="Picture"/>
            <a:graphic>
              <a:graphicData uri="http://schemas.openxmlformats.org/drawingml/2006/picture">
                <pic:pic>
                  <pic:nvPicPr>
                    <pic:cNvPr descr="img/13-import-dialog.png" id="105" name="Picture"/>
                    <pic:cNvPicPr>
                      <a:picLocks noChangeArrowheads="1" noChangeAspect="1"/>
                    </pic:cNvPicPr>
                  </pic:nvPicPr>
                  <pic:blipFill>
                    <a:blip r:embed="rId103"/>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Import chooser with material/pack list and plan import</w:t>
      </w:r>
    </w:p>
    <w:bookmarkStart w:id="109" w:name="import-material"/>
    <w:p>
      <w:pPr>
        <w:pStyle w:val="Heading2"/>
      </w:pPr>
      <w:r>
        <w:rPr>
          <w:lang w:val="en"/>
        </w:rPr>
        <w:t xml:space="preserve">9.1 Material and pack lists</w:t>
      </w:r>
    </w:p>
    <w:p>
      <w:pPr>
        <w:pStyle w:val="FirstParagraph"/>
      </w:pPr>
      <w:r>
        <w:rPr>
          <w:b/>
          <w:bCs/>
          <w:lang w:val="en"/>
        </w:rPr>
        <w:t xml:space="preserve">“📦 Import material/pack list for this project”</w:t>
      </w:r>
      <w:r>
        <w:rPr>
          <w:lang w:val="en"/>
        </w:rPr>
        <w:t xml:space="preserve"> </w:t>
      </w:r>
      <w:r>
        <w:rPr>
          <w:lang w:val="en"/>
        </w:rPr>
        <w:t xml:space="preserve">takes a device list into the</w:t>
      </w:r>
      <w:r>
        <w:rPr>
          <w:lang w:val="en"/>
        </w:rPr>
        <w:t xml:space="preserve"> </w:t>
      </w:r>
      <w:r>
        <w:rPr>
          <w:lang w:val="en"/>
        </w:rPr>
        <w:t xml:space="preserve">current project.</w:t>
      </w:r>
    </w:p>
    <w:bookmarkStart w:id="106" w:name="import-formats"/>
    <w:p>
      <w:pPr>
        <w:pStyle w:val="Heading3"/>
      </w:pPr>
      <w:r>
        <w:rPr>
          <w:lang w:val="en"/>
        </w:rPr>
        <w:t xml:space="preserve">Supported formats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Format</w:t>
            </w:r>
          </w:p>
        </w:tc>
        <w:tc>
          <w:tcPr/>
          <w:p>
            <w:pPr>
              <w:pStyle w:val="Compact"/>
            </w:pPr>
            <w:r>
              <w:rPr>
                <w:lang w:val="en"/>
              </w:rPr>
              <w:t xml:space="preserve">Expected structure</w:t>
            </w:r>
          </w:p>
        </w:tc>
        <w:tc>
          <w:tcPr/>
          <w:p>
            <w:pPr>
              <w:pStyle w:val="Compact"/>
            </w:pPr>
            <w:r>
              <w:rPr>
                <w:lang w:val="en"/>
              </w:rPr>
              <w:t xml:space="preserve">Limits</w:t>
            </w:r>
          </w:p>
        </w:tc>
      </w:tr>
      <w:tr>
        <w:tc>
          <w:tcPr/>
          <w:p>
            <w:pPr>
              <w:pStyle w:val="Compact"/>
            </w:pPr>
            <w:r>
              <w:rPr>
                <w:lang w:val="en"/>
              </w:rPr>
              <w:t xml:space="preserve">CSV / TSV / TXT</w:t>
            </w:r>
          </w:p>
        </w:tc>
        <w:tc>
          <w:tcPr/>
          <w:p>
            <w:pPr>
              <w:pStyle w:val="Compact"/>
            </w:pPr>
            <w:r>
              <w:rPr>
                <w:lang w:val="en"/>
              </w:rPr>
              <w:t xml:space="preserve">First row is the header. The separator (</w:t>
            </w:r>
            <w:r>
              <w:rPr>
                <w:rStyle w:val="VerbatimChar"/>
                <w:lang w:val="en"/>
              </w:rPr>
              <w:t xml:space="preserve">,</w:t>
            </w:r>
            <w:r>
              <w:rPr>
                <w:lang w:val="en"/>
              </w:rPr>
              <w:t xml:space="preserve">,</w:t>
            </w:r>
            <w:r>
              <w:rPr>
                <w:lang w:val="en"/>
              </w:rPr>
              <w:t xml:space="preserve"> </w:t>
            </w:r>
            <w:r>
              <w:rPr>
                <w:rStyle w:val="VerbatimChar"/>
                <w:lang w:val="en"/>
              </w:rPr>
              <w:t xml:space="preserve">;</w:t>
            </w:r>
            <w:r>
              <w:rPr>
                <w:lang w:val="en"/>
              </w:rPr>
              <w:t xml:space="preserve">, tab) is detected automatically.</w:t>
            </w:r>
          </w:p>
        </w:tc>
        <w:tc>
          <w:tcPr/>
          <w:p>
            <w:pPr>
              <w:pStyle w:val="Compact"/>
            </w:pPr>
            <w:r>
              <w:rPr>
                <w:lang w:val="en"/>
              </w:rPr>
              <w:t xml:space="preserve">—</w:t>
            </w:r>
          </w:p>
        </w:tc>
      </w:tr>
      <w:tr>
        <w:tc>
          <w:tcPr/>
          <w:p>
            <w:pPr>
              <w:pStyle w:val="Compact"/>
            </w:pPr>
            <w:r>
              <w:rPr>
                <w:lang w:val="en"/>
              </w:rPr>
              <w:t xml:space="preserve">XLSX / XLS</w:t>
            </w:r>
          </w:p>
        </w:tc>
        <w:tc>
          <w:tcPr/>
          <w:p>
            <w:pPr>
              <w:pStyle w:val="Compact"/>
            </w:pPr>
            <w:r>
              <w:rPr>
                <w:lang w:val="en"/>
              </w:rPr>
              <w:t xml:space="preserve">First worksheet, first row as header.</w:t>
            </w:r>
          </w:p>
        </w:tc>
        <w:tc>
          <w:tcPr/>
          <w:p>
            <w:pPr>
              <w:pStyle w:val="Compact"/>
            </w:pPr>
            <w:r>
              <w:rPr>
                <w:lang w:val="en"/>
              </w:rPr>
              <w:t xml:space="preserve">Covers common files but is not a full Office parser.</w:t>
            </w:r>
          </w:p>
        </w:tc>
      </w:tr>
      <w:tr>
        <w:tc>
          <w:tcPr/>
          <w:p>
            <w:pPr>
              <w:pStyle w:val="Compact"/>
            </w:pPr>
            <w:r>
              <w:rPr>
                <w:lang w:val="en"/>
              </w:rPr>
              <w:t xml:space="preserve">DOCX / DOC</w:t>
            </w:r>
          </w:p>
        </w:tc>
        <w:tc>
          <w:tcPr/>
          <w:p>
            <w:pPr>
              <w:pStyle w:val="Compact"/>
            </w:pPr>
            <w:r>
              <w:rPr>
                <w:lang w:val="en"/>
              </w:rPr>
              <w:t xml:space="preserve">The largest table in the document, first row as header.</w:t>
            </w:r>
          </w:p>
        </w:tc>
        <w:tc>
          <w:tcPr/>
          <w:p>
            <w:pPr>
              <w:pStyle w:val="Compact"/>
            </w:pPr>
            <w:r>
              <w:rPr>
                <w:lang w:val="en"/>
              </w:rPr>
              <w:t xml:space="preserve">Without a table the import fails.</w:t>
            </w:r>
          </w:p>
        </w:tc>
      </w:tr>
      <w:tr>
        <w:tc>
          <w:tcPr/>
          <w:p>
            <w:pPr>
              <w:pStyle w:val="Compact"/>
            </w:pPr>
            <w:r>
              <w:rPr>
                <w:lang w:val="en"/>
              </w:rPr>
              <w:t xml:space="preserve">XML</w:t>
            </w:r>
          </w:p>
        </w:tc>
        <w:tc>
          <w:tcPr/>
          <w:p>
            <w:pPr>
              <w:pStyle w:val="Compact"/>
            </w:pPr>
            <w:r>
              <w:rPr>
                <w:lang w:val="en"/>
              </w:rPr>
              <w:t xml:space="preserve">The most frequently repeated node group is read as the set of rows.</w:t>
            </w:r>
          </w:p>
        </w:tc>
        <w:tc>
          <w:tcPr/>
          <w:p>
            <w:pPr>
              <w:pStyle w:val="Compact"/>
            </w:pPr>
            <w:r>
              <w:rPr>
                <w:lang w:val="en"/>
              </w:rPr>
              <w:t xml:space="preserve">Files with a DOCTYPE declaration are rejected for security reasons.</w:t>
            </w:r>
          </w:p>
        </w:tc>
      </w:tr>
      <w:tr>
        <w:tc>
          <w:tcPr/>
          <w:p>
            <w:pPr>
              <w:pStyle w:val="Compact"/>
            </w:pPr>
            <w:r>
              <w:rPr>
                <w:lang w:val="en"/>
              </w:rPr>
              <w:t xml:space="preserve">JSON</w:t>
            </w:r>
          </w:p>
        </w:tc>
        <w:tc>
          <w:tcPr/>
          <w:p>
            <w:pPr>
              <w:pStyle w:val="Compact"/>
            </w:pPr>
            <w:r>
              <w:rPr>
                <w:lang w:val="en"/>
              </w:rPr>
              <w:t xml:space="preserve">List of objects or</w:t>
            </w:r>
            <w:r>
              <w:rPr>
                <w:lang w:val="en"/>
              </w:rPr>
              <w:t xml:space="preserve"> </w:t>
            </w:r>
            <w:r>
              <w:rPr>
                <w:rStyle w:val="VerbatimChar"/>
                <w:lang w:val="en"/>
              </w:rPr>
              <w:t xml:space="preserve">{"items":[…]}</w:t>
            </w:r>
            <w:r>
              <w:rPr>
                <w:lang w:val="en"/>
              </w:rPr>
              <w:t xml:space="preserve">.</w:t>
            </w:r>
          </w:p>
        </w:tc>
        <w:tc>
          <w:tcPr/>
          <w:p>
            <w:pPr>
              <w:pStyle w:val="Compact"/>
            </w:pPr>
            <w:r>
              <w:rPr>
                <w:lang w:val="en"/>
              </w:rPr>
              <w:t xml:space="preserve">—</w:t>
            </w:r>
          </w:p>
        </w:tc>
      </w:tr>
      <w:tr>
        <w:tc>
          <w:tcPr/>
          <w:p>
            <w:pPr>
              <w:pStyle w:val="Compact"/>
            </w:pPr>
            <w:r>
              <w:rPr>
                <w:lang w:val="en"/>
              </w:rPr>
              <w:t xml:space="preserve">Text-based PDF</w:t>
            </w:r>
          </w:p>
        </w:tc>
        <w:tc>
          <w:tcPr/>
          <w:p>
            <w:pPr>
              <w:pStyle w:val="Compact"/>
            </w:pPr>
            <w:r>
              <w:rPr>
                <w:lang w:val="en"/>
              </w:rPr>
              <w:t xml:space="preserve">Text extraction, columns split on runs of spaces.</w:t>
            </w:r>
          </w:p>
        </w:tc>
        <w:tc>
          <w:tcPr/>
          <w:p>
            <w:pPr>
              <w:pStyle w:val="Compact"/>
            </w:pPr>
            <w:r>
              <w:rPr>
                <w:lang w:val="en"/>
              </w:rPr>
              <w:t xml:space="preserve">Scanned or encrypted PDFs yield no text.</w:t>
            </w:r>
          </w:p>
        </w:tc>
      </w:tr>
    </w:tbl>
    <w:p>
      <w:pPr>
        <w:pStyle w:val="BodyText"/>
      </w:pPr>
      <w:r>
        <w:rPr>
          <w:lang w:val="en"/>
        </w:rPr>
        <w:t xml:space="preserve">The maximum file size is</w:t>
      </w:r>
      <w:r>
        <w:rPr>
          <w:lang w:val="en"/>
        </w:rPr>
        <w:t xml:space="preserve"> </w:t>
      </w:r>
      <w:r>
        <w:rPr>
          <w:b/>
          <w:bCs/>
          <w:lang w:val="en"/>
        </w:rPr>
        <w:t xml:space="preserve">20 MB</w:t>
      </w:r>
      <w:r>
        <w:rPr>
          <w:lang w:val="en"/>
        </w:rPr>
        <w:t xml:space="preserve">.</w:t>
      </w:r>
    </w:p>
    <w:bookmarkEnd w:id="106"/>
    <w:bookmarkStart w:id="107" w:name="import-columns"/>
    <w:p>
      <w:pPr>
        <w:pStyle w:val="Heading3"/>
      </w:pPr>
      <w:r>
        <w:rPr>
          <w:lang w:val="en"/>
        </w:rPr>
        <w:t xml:space="preserve">Recognised columns</w:t>
      </w:r>
    </w:p>
    <w:p>
      <w:pPr>
        <w:pStyle w:val="FirstParagraph"/>
      </w:pPr>
      <w:r>
        <w:rPr>
          <w:lang w:val="en"/>
        </w:rPr>
        <w:t xml:space="preserve">Column headers are detected automatically; case does not matter and partial matches are</w:t>
      </w:r>
      <w:r>
        <w:rPr>
          <w:lang w:val="en"/>
        </w:rPr>
        <w:t xml:space="preserve"> </w:t>
      </w:r>
      <w:r>
        <w:rPr>
          <w:lang w:val="en"/>
        </w:rPr>
        <w:t xml:space="preserve">enough: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Content</w:t>
            </w:r>
          </w:p>
        </w:tc>
        <w:tc>
          <w:tcPr/>
          <w:p>
            <w:pPr>
              <w:pStyle w:val="Compact"/>
            </w:pPr>
            <w:r>
              <w:rPr>
                <w:lang w:val="en"/>
              </w:rPr>
              <w:t xml:space="preserve">Recognised headers</w:t>
            </w:r>
          </w:p>
        </w:tc>
      </w:tr>
      <w:tr>
        <w:tc>
          <w:tcPr/>
          <w:p>
            <w:pPr>
              <w:pStyle w:val="Compact"/>
            </w:pPr>
            <w:r>
              <w:rPr>
                <w:lang w:val="en"/>
              </w:rPr>
              <w:t xml:space="preserve">Name (mandatory)</w:t>
            </w:r>
          </w:p>
        </w:tc>
        <w:tc>
          <w:tcPr/>
          <w:p>
            <w:pPr>
              <w:pStyle w:val="Compact"/>
            </w:pPr>
            <w:r>
              <w:rPr>
                <w:rStyle w:val="VerbatimChar"/>
                <w:lang w:val="en"/>
              </w:rPr>
              <w:t xml:space="preserve">Name</w:t>
            </w:r>
            <w:r>
              <w:rPr>
                <w:lang w:val="en"/>
              </w:rPr>
              <w:t xml:space="preserve">,</w:t>
            </w:r>
            <w:r>
              <w:rPr>
                <w:lang w:val="en"/>
              </w:rPr>
              <w:t xml:space="preserve"> </w:t>
            </w:r>
            <w:r>
              <w:rPr>
                <w:rStyle w:val="VerbatimChar"/>
                <w:lang w:val="en"/>
              </w:rPr>
              <w:t xml:space="preserve">Bezeichnung</w:t>
            </w:r>
            <w:r>
              <w:rPr>
                <w:lang w:val="en"/>
              </w:rPr>
              <w:t xml:space="preserve">,</w:t>
            </w:r>
            <w:r>
              <w:rPr>
                <w:lang w:val="en"/>
              </w:rPr>
              <w:t xml:space="preserve"> </w:t>
            </w:r>
            <w:r>
              <w:rPr>
                <w:rStyle w:val="VerbatimChar"/>
                <w:lang w:val="en"/>
              </w:rPr>
              <w:t xml:space="preserve">Artikel</w:t>
            </w:r>
            <w:r>
              <w:rPr>
                <w:lang w:val="en"/>
              </w:rPr>
              <w:t xml:space="preserve">,</w:t>
            </w:r>
            <w:r>
              <w:rPr>
                <w:lang w:val="en"/>
              </w:rPr>
              <w:t xml:space="preserve"> </w:t>
            </w:r>
            <w:r>
              <w:rPr>
                <w:rStyle w:val="VerbatimChar"/>
                <w:lang w:val="en"/>
              </w:rPr>
              <w:t xml:space="preserve">Gerät</w:t>
            </w:r>
            <w:r>
              <w:rPr>
                <w:lang w:val="en"/>
              </w:rPr>
              <w:t xml:space="preserve">,</w:t>
            </w:r>
            <w:r>
              <w:rPr>
                <w:lang w:val="en"/>
              </w:rPr>
              <w:t xml:space="preserve"> </w:t>
            </w:r>
            <w:r>
              <w:rPr>
                <w:rStyle w:val="VerbatimChar"/>
                <w:lang w:val="en"/>
              </w:rPr>
              <w:t xml:space="preserve">Titel</w:t>
            </w:r>
            <w:r>
              <w:rPr>
                <w:lang w:val="en"/>
              </w:rPr>
              <w:t xml:space="preserve">,</w:t>
            </w:r>
            <w:r>
              <w:rPr>
                <w:lang w:val="en"/>
              </w:rPr>
              <w:t xml:space="preserve"> </w:t>
            </w:r>
            <w:r>
              <w:rPr>
                <w:rStyle w:val="VerbatimChar"/>
                <w:lang w:val="en"/>
              </w:rPr>
              <w:t xml:space="preserve">Device</w:t>
            </w:r>
            <w:r>
              <w:rPr>
                <w:lang w:val="en"/>
              </w:rPr>
              <w:t xml:space="preserve">,</w:t>
            </w:r>
            <w:r>
              <w:rPr>
                <w:lang w:val="en"/>
              </w:rPr>
              <w:t xml:space="preserve"> </w:t>
            </w:r>
            <w:r>
              <w:rPr>
                <w:rStyle w:val="VerbatimChar"/>
                <w:lang w:val="en"/>
              </w:rPr>
              <w:t xml:space="preserve">Modul</w:t>
            </w:r>
          </w:p>
        </w:tc>
      </w:tr>
      <w:tr>
        <w:tc>
          <w:tcPr/>
          <w:p>
            <w:pPr>
              <w:pStyle w:val="Compact"/>
            </w:pPr>
            <w:r>
              <w:rPr>
                <w:lang w:val="en"/>
              </w:rPr>
              <w:t xml:space="preserve">Manufacturer</w:t>
            </w:r>
          </w:p>
        </w:tc>
        <w:tc>
          <w:tcPr/>
          <w:p>
            <w:pPr>
              <w:pStyle w:val="Compact"/>
            </w:pPr>
            <w:r>
              <w:rPr>
                <w:rStyle w:val="VerbatimChar"/>
                <w:lang w:val="en"/>
              </w:rPr>
              <w:t xml:space="preserve">Hersteller</w:t>
            </w:r>
            <w:r>
              <w:rPr>
                <w:lang w:val="en"/>
              </w:rPr>
              <w:t xml:space="preserve">,</w:t>
            </w:r>
            <w:r>
              <w:rPr>
                <w:lang w:val="en"/>
              </w:rPr>
              <w:t xml:space="preserve"> </w:t>
            </w:r>
            <w:r>
              <w:rPr>
                <w:rStyle w:val="VerbatimChar"/>
                <w:lang w:val="en"/>
              </w:rPr>
              <w:t xml:space="preserve">Marke</w:t>
            </w:r>
            <w:r>
              <w:rPr>
                <w:lang w:val="en"/>
              </w:rPr>
              <w:t xml:space="preserve">,</w:t>
            </w:r>
            <w:r>
              <w:rPr>
                <w:lang w:val="en"/>
              </w:rPr>
              <w:t xml:space="preserve"> </w:t>
            </w:r>
            <w:r>
              <w:rPr>
                <w:rStyle w:val="VerbatimChar"/>
                <w:lang w:val="en"/>
              </w:rPr>
              <w:t xml:space="preserve">Manufacturer</w:t>
            </w:r>
            <w:r>
              <w:rPr>
                <w:lang w:val="en"/>
              </w:rPr>
              <w:t xml:space="preserve">,</w:t>
            </w:r>
            <w:r>
              <w:rPr>
                <w:lang w:val="en"/>
              </w:rPr>
              <w:t xml:space="preserve"> </w:t>
            </w:r>
            <w:r>
              <w:rPr>
                <w:rStyle w:val="VerbatimChar"/>
                <w:lang w:val="en"/>
              </w:rPr>
              <w:t xml:space="preserve">Brand</w:t>
            </w:r>
          </w:p>
        </w:tc>
      </w:tr>
      <w:tr>
        <w:tc>
          <w:tcPr/>
          <w:p>
            <w:pPr>
              <w:pStyle w:val="Compact"/>
            </w:pPr>
            <w:r>
              <w:rPr>
                <w:lang w:val="en"/>
              </w:rPr>
              <w:t xml:space="preserve">Category</w:t>
            </w:r>
          </w:p>
        </w:tc>
        <w:tc>
          <w:tcPr/>
          <w:p>
            <w:pPr>
              <w:pStyle w:val="Compact"/>
            </w:pPr>
            <w:r>
              <w:rPr>
                <w:rStyle w:val="VerbatimChar"/>
                <w:lang w:val="en"/>
              </w:rPr>
              <w:t xml:space="preserve">Kategorie</w:t>
            </w:r>
            <w:r>
              <w:rPr>
                <w:lang w:val="en"/>
              </w:rPr>
              <w:t xml:space="preserve">,</w:t>
            </w:r>
            <w:r>
              <w:rPr>
                <w:lang w:val="en"/>
              </w:rPr>
              <w:t xml:space="preserve"> </w:t>
            </w:r>
            <w:r>
              <w:rPr>
                <w:rStyle w:val="VerbatimChar"/>
                <w:lang w:val="en"/>
              </w:rPr>
              <w:t xml:space="preserve">Category</w:t>
            </w:r>
            <w:r>
              <w:rPr>
                <w:lang w:val="en"/>
              </w:rPr>
              <w:t xml:space="preserve">,</w:t>
            </w:r>
            <w:r>
              <w:rPr>
                <w:lang w:val="en"/>
              </w:rPr>
              <w:t xml:space="preserve"> </w:t>
            </w:r>
            <w:r>
              <w:rPr>
                <w:rStyle w:val="VerbatimChar"/>
                <w:lang w:val="en"/>
              </w:rPr>
              <w:t xml:space="preserve">Typ</w:t>
            </w:r>
          </w:p>
        </w:tc>
      </w:tr>
      <w:tr>
        <w:tc>
          <w:tcPr/>
          <w:p>
            <w:pPr>
              <w:pStyle w:val="Compact"/>
            </w:pPr>
            <w:r>
              <w:rPr>
                <w:lang w:val="en"/>
              </w:rPr>
              <w:t xml:space="preserve">Internal ID</w:t>
            </w:r>
          </w:p>
        </w:tc>
        <w:tc>
          <w:tcPr/>
          <w:p>
            <w:pPr>
              <w:pStyle w:val="Compact"/>
            </w:pPr>
            <w:r>
              <w:rPr>
                <w:rStyle w:val="VerbatimChar"/>
                <w:lang w:val="en"/>
              </w:rPr>
              <w:t xml:space="preserve">Artikelnummer</w:t>
            </w:r>
            <w:r>
              <w:rPr>
                <w:lang w:val="en"/>
              </w:rPr>
              <w:t xml:space="preserve">,</w:t>
            </w:r>
            <w:r>
              <w:rPr>
                <w:lang w:val="en"/>
              </w:rPr>
              <w:t xml:space="preserve"> </w:t>
            </w:r>
            <w:r>
              <w:rPr>
                <w:rStyle w:val="VerbatimChar"/>
                <w:lang w:val="en"/>
              </w:rPr>
              <w:t xml:space="preserve">SKU</w:t>
            </w:r>
            <w:r>
              <w:rPr>
                <w:lang w:val="en"/>
              </w:rPr>
              <w:t xml:space="preserve">,</w:t>
            </w:r>
            <w:r>
              <w:rPr>
                <w:lang w:val="en"/>
              </w:rPr>
              <w:t xml:space="preserve"> </w:t>
            </w:r>
            <w:r>
              <w:rPr>
                <w:rStyle w:val="VerbatimChar"/>
                <w:lang w:val="en"/>
              </w:rPr>
              <w:t xml:space="preserve">ID</w:t>
            </w:r>
            <w:r>
              <w:rPr>
                <w:lang w:val="en"/>
              </w:rPr>
              <w:t xml:space="preserve">,</w:t>
            </w:r>
            <w:r>
              <w:rPr>
                <w:lang w:val="en"/>
              </w:rPr>
              <w:t xml:space="preserve"> </w:t>
            </w:r>
            <w:r>
              <w:rPr>
                <w:rStyle w:val="VerbatimChar"/>
                <w:lang w:val="en"/>
              </w:rPr>
              <w:t xml:space="preserve">Modul-ID</w:t>
            </w:r>
            <w:r>
              <w:rPr>
                <w:lang w:val="en"/>
              </w:rPr>
              <w:t xml:space="preserve">,</w:t>
            </w:r>
            <w:r>
              <w:rPr>
                <w:lang w:val="en"/>
              </w:rPr>
              <w:t xml:space="preserve"> </w:t>
            </w:r>
            <w:r>
              <w:rPr>
                <w:rStyle w:val="VerbatimChar"/>
                <w:lang w:val="en"/>
              </w:rPr>
              <w:t xml:space="preserve">internal_id</w:t>
            </w:r>
          </w:p>
        </w:tc>
      </w:tr>
      <w:tr>
        <w:tc>
          <w:tcPr/>
          <w:p>
            <w:pPr>
              <w:pStyle w:val="Compact"/>
            </w:pPr>
            <w:r>
              <w:rPr>
                <w:lang w:val="en"/>
              </w:rPr>
              <w:t xml:space="preserve">Quantity</w:t>
            </w:r>
          </w:p>
        </w:tc>
        <w:tc>
          <w:tcPr/>
          <w:p>
            <w:pPr>
              <w:pStyle w:val="Compact"/>
            </w:pPr>
            <w:r>
              <w:rPr>
                <w:rStyle w:val="VerbatimChar"/>
                <w:lang w:val="en"/>
              </w:rPr>
              <w:t xml:space="preserve">Menge</w:t>
            </w:r>
            <w:r>
              <w:rPr>
                <w:lang w:val="en"/>
              </w:rPr>
              <w:t xml:space="preserve">,</w:t>
            </w:r>
            <w:r>
              <w:rPr>
                <w:lang w:val="en"/>
              </w:rPr>
              <w:t xml:space="preserve"> </w:t>
            </w:r>
            <w:r>
              <w:rPr>
                <w:rStyle w:val="VerbatimChar"/>
                <w:lang w:val="en"/>
              </w:rPr>
              <w:t xml:space="preserve">Anzahl</w:t>
            </w:r>
            <w:r>
              <w:rPr>
                <w:lang w:val="en"/>
              </w:rPr>
              <w:t xml:space="preserve">,</w:t>
            </w:r>
            <w:r>
              <w:rPr>
                <w:lang w:val="en"/>
              </w:rPr>
              <w:t xml:space="preserve"> </w:t>
            </w:r>
            <w:r>
              <w:rPr>
                <w:rStyle w:val="VerbatimChar"/>
                <w:lang w:val="en"/>
              </w:rPr>
              <w:t xml:space="preserve">Stück</w:t>
            </w:r>
            <w:r>
              <w:rPr>
                <w:lang w:val="en"/>
              </w:rPr>
              <w:t xml:space="preserve">,</w:t>
            </w:r>
            <w:r>
              <w:rPr>
                <w:lang w:val="en"/>
              </w:rPr>
              <w:t xml:space="preserve"> </w:t>
            </w:r>
            <w:r>
              <w:rPr>
                <w:rStyle w:val="VerbatimChar"/>
                <w:lang w:val="en"/>
              </w:rPr>
              <w:t xml:space="preserve">Qty</w:t>
            </w:r>
            <w:r>
              <w:rPr>
                <w:lang w:val="en"/>
              </w:rPr>
              <w:t xml:space="preserve">,</w:t>
            </w:r>
            <w:r>
              <w:rPr>
                <w:lang w:val="en"/>
              </w:rPr>
              <w:t xml:space="preserve"> </w:t>
            </w:r>
            <w:r>
              <w:rPr>
                <w:rStyle w:val="VerbatimChar"/>
                <w:lang w:val="en"/>
              </w:rPr>
              <w:t xml:space="preserve">Quantity</w:t>
            </w:r>
            <w:r>
              <w:rPr>
                <w:lang w:val="en"/>
              </w:rPr>
              <w:t xml:space="preserve"> </w:t>
            </w:r>
            <w:r>
              <w:rPr>
                <w:lang w:val="en"/>
              </w:rPr>
              <w:t xml:space="preserve">(default 1)</w:t>
            </w:r>
          </w:p>
        </w:tc>
      </w:tr>
    </w:tbl>
    <w:p>
      <w:pPr>
        <w:pStyle w:val="BodyText"/>
      </w:pPr>
      <w:r>
        <w:rPr>
          <w:lang w:val="en"/>
        </w:rPr>
        <w:t xml:space="preserve">If no recognisable name column is present, the import stops with a clear message — see</w:t>
      </w:r>
      <w:r>
        <w:rPr>
          <w:lang w:val="en"/>
        </w:rPr>
        <w:t xml:space="preserve"> </w:t>
      </w:r>
      <w:hyperlink w:anchor="appendix-d-messages">
        <w:r>
          <w:rPr>
            <w:rStyle w:val="Hyperlink"/>
            <w:lang w:val="en"/>
          </w:rPr>
          <w:t xml:space="preserve">Appendix D</w:t>
        </w:r>
      </w:hyperlink>
      <w:r>
        <w:rPr>
          <w:lang w:val="en"/>
        </w:rPr>
        <w:t xml:space="preserve">.</w:t>
      </w:r>
    </w:p>
    <w:bookmarkEnd w:id="107"/>
    <w:bookmarkStart w:id="108" w:name="import-matching"/>
    <w:p>
      <w:pPr>
        <w:pStyle w:val="Heading3"/>
      </w:pPr>
      <w:r>
        <w:rPr>
          <w:lang w:val="en"/>
        </w:rPr>
        <w:t xml:space="preserve">How matching works</w:t>
      </w:r>
    </w:p>
    <w:p>
      <w:pPr>
        <w:pStyle w:val="Compact"/>
        <w:numPr>
          <w:ilvl w:val="0"/>
          <w:numId w:val="1017"/>
        </w:numPr>
      </w:pPr>
      <w:r>
        <w:rPr>
          <w:lang w:val="en"/>
        </w:rPr>
        <w:t xml:space="preserve">First the</w:t>
      </w:r>
      <w:r>
        <w:rPr>
          <w:lang w:val="en"/>
        </w:rPr>
        <w:t xml:space="preserve"> </w:t>
      </w:r>
      <w:r>
        <w:rPr>
          <w:b/>
          <w:bCs/>
          <w:lang w:val="en"/>
        </w:rPr>
        <w:t xml:space="preserve">internal module ID</w:t>
      </w:r>
      <w:r>
        <w:rPr>
          <w:lang w:val="en"/>
        </w:rPr>
        <w:t xml:space="preserve"> </w:t>
      </w:r>
      <w:r>
        <w:rPr>
          <w:lang w:val="en"/>
        </w:rPr>
        <w:t xml:space="preserve">is looked up.</w:t>
      </w:r>
    </w:p>
    <w:p>
      <w:pPr>
        <w:pStyle w:val="Compact"/>
        <w:numPr>
          <w:ilvl w:val="0"/>
          <w:numId w:val="1017"/>
        </w:numPr>
      </w:pPr>
      <w:r>
        <w:rPr>
          <w:lang w:val="en"/>
        </w:rPr>
        <w:t xml:space="preserve">Otherwise the</w:t>
      </w:r>
      <w:r>
        <w:rPr>
          <w:lang w:val="en"/>
        </w:rPr>
        <w:t xml:space="preserve"> </w:t>
      </w:r>
      <w:r>
        <w:rPr>
          <w:b/>
          <w:bCs/>
          <w:lang w:val="en"/>
        </w:rPr>
        <w:t xml:space="preserve">title</w:t>
      </w:r>
      <w:r>
        <w:rPr>
          <w:lang w:val="en"/>
        </w:rPr>
        <w:t xml:space="preserve"> </w:t>
      </w:r>
      <w:r>
        <w:rPr>
          <w:lang w:val="en"/>
        </w:rPr>
        <w:t xml:space="preserve">and, if given, the</w:t>
      </w:r>
      <w:r>
        <w:rPr>
          <w:lang w:val="en"/>
        </w:rPr>
        <w:t xml:space="preserve"> </w:t>
      </w:r>
      <w:r>
        <w:rPr>
          <w:b/>
          <w:bCs/>
          <w:lang w:val="en"/>
        </w:rPr>
        <w:t xml:space="preserve">manufacturer</w:t>
      </w:r>
      <w:r>
        <w:rPr>
          <w:lang w:val="en"/>
        </w:rPr>
        <w:t xml:space="preserve">.</w:t>
      </w:r>
    </w:p>
    <w:p>
      <w:pPr>
        <w:pStyle w:val="Compact"/>
        <w:numPr>
          <w:ilvl w:val="0"/>
          <w:numId w:val="1017"/>
        </w:numPr>
      </w:pPr>
      <w:r>
        <w:rPr>
          <w:b/>
          <w:bCs/>
          <w:lang w:val="en"/>
        </w:rPr>
        <w:t xml:space="preserve">Match:</w:t>
      </w:r>
      <w:r>
        <w:rPr>
          <w:lang w:val="en"/>
        </w:rPr>
        <w:t xml:space="preserve"> </w:t>
      </w:r>
      <w:r>
        <w:rPr>
          <w:lang w:val="en"/>
        </w:rPr>
        <w:t xml:space="preserve">the existing library module is assigned to the project with the stated</w:t>
      </w:r>
      <w:r>
        <w:rPr>
          <w:lang w:val="en"/>
        </w:rPr>
        <w:t xml:space="preserve"> </w:t>
      </w:r>
      <w:r>
        <w:rPr>
          <w:lang w:val="en"/>
        </w:rPr>
        <w:t xml:space="preserve">quantity.</w:t>
      </w:r>
    </w:p>
    <w:p>
      <w:pPr>
        <w:pStyle w:val="Compact"/>
        <w:numPr>
          <w:ilvl w:val="0"/>
          <w:numId w:val="1017"/>
        </w:numPr>
      </w:pPr>
      <w:r>
        <w:rPr>
          <w:b/>
          <w:bCs/>
          <w:lang w:val="en"/>
        </w:rPr>
        <w:t xml:space="preserve">No match:</w:t>
      </w:r>
      <w:r>
        <w:rPr>
          <w:lang w:val="en"/>
        </w:rPr>
        <w:t xml:space="preserve"> </w:t>
      </w:r>
      <w:r>
        <w:rPr>
          <w:lang w:val="en"/>
        </w:rPr>
        <w:t xml:space="preserve">a new module visible only to your own account is created</w:t>
      </w:r>
      <w:r>
        <w:rPr>
          <w:lang w:val="en"/>
        </w:rPr>
        <w:t xml:space="preserve"> </w:t>
      </w:r>
      <w:r>
        <w:rPr>
          <w:lang w:val="en"/>
        </w:rPr>
        <w:t xml:space="preserve">automatically —</w:t>
      </w:r>
      <w:r>
        <w:rPr>
          <w:lang w:val="en"/>
        </w:rPr>
        <w:t xml:space="preserve"> </w:t>
      </w:r>
      <w:r>
        <w:rPr>
          <w:b/>
          <w:bCs/>
          <w:lang w:val="en"/>
        </w:rPr>
        <w:t xml:space="preserve">without inputs and outputs</w:t>
      </w:r>
      <w:r>
        <w:rPr>
          <w:lang w:val="en"/>
        </w:rPr>
        <w:t xml:space="preserve">. These have to be added once in the</w:t>
      </w:r>
      <w:r>
        <w:rPr>
          <w:lang w:val="en"/>
        </w:rPr>
        <w:t xml:space="preserve"> </w:t>
      </w:r>
      <w:hyperlink w:anchor="module-editor-dialog">
        <w:r>
          <w:rPr>
            <w:rStyle w:val="Hyperlink"/>
            <w:lang w:val="en"/>
          </w:rPr>
          <w:t xml:space="preserve">module editor</w:t>
        </w:r>
      </w:hyperlink>
      <w:r>
        <w:rPr>
          <w:lang w:val="en"/>
        </w:rPr>
        <w:t xml:space="preserve"> </w:t>
      </w:r>
      <w:r>
        <w:rPr>
          <w:lang w:val="en"/>
        </w:rPr>
        <w:t xml:space="preserve">before the device can be</w:t>
      </w:r>
      <w:r>
        <w:rPr>
          <w:lang w:val="en"/>
        </w:rPr>
        <w:t xml:space="preserve"> </w:t>
      </w:r>
      <w:hyperlink w:anchor="connecting">
        <w:r>
          <w:rPr>
            <w:rStyle w:val="Hyperlink"/>
            <w:lang w:val="en"/>
          </w:rPr>
          <w:t xml:space="preserve">connected</w:t>
        </w:r>
      </w:hyperlink>
      <w:r>
        <w:rPr>
          <w:lang w:val="en"/>
        </w:rPr>
        <w:t xml:space="preserve">.</w:t>
      </w:r>
    </w:p>
    <w:p>
      <w:pPr>
        <w:pStyle w:val="FirstParagraph"/>
      </w:pPr>
      <w:r>
        <w:rPr>
          <w:lang w:val="en"/>
        </w:rPr>
        <w:t xml:space="preserve">At the end the dialogue reports “Import complete” with the summary</w:t>
      </w:r>
      <w:r>
        <w:rPr>
          <w:lang w:val="en"/>
        </w:rPr>
        <w:t xml:space="preserve"> </w:t>
      </w:r>
      <w:r>
        <w:rPr>
          <w:lang w:val="en"/>
        </w:rPr>
        <w:t xml:space="preserve">“</w:t>
      </w:r>
      <w:r>
        <w:rPr>
          <w:i/>
          <w:iCs/>
          <w:lang w:val="en"/>
        </w:rPr>
        <w:t xml:space="preserve">n</w:t>
      </w:r>
      <w:r>
        <w:rPr>
          <w:lang w:val="en"/>
        </w:rPr>
        <w:t xml:space="preserve"> </w:t>
      </w:r>
      <w:r>
        <w:rPr>
          <w:lang w:val="en"/>
        </w:rPr>
        <w:t xml:space="preserve">matches ·</w:t>
      </w:r>
      <w:r>
        <w:rPr>
          <w:lang w:val="en"/>
        </w:rPr>
        <w:t xml:space="preserve"> </w:t>
      </w:r>
      <w:r>
        <w:rPr>
          <w:i/>
          <w:iCs/>
          <w:lang w:val="en"/>
        </w:rPr>
        <w:t xml:space="preserve">m</w:t>
      </w:r>
      <w:r>
        <w:rPr>
          <w:lang w:val="en"/>
        </w:rPr>
        <w:t xml:space="preserve"> </w:t>
      </w:r>
      <w:r>
        <w:rPr>
          <w:lang w:val="en"/>
        </w:rPr>
        <w:t xml:space="preserve">new modules ·</w:t>
      </w:r>
      <w:r>
        <w:rPr>
          <w:lang w:val="en"/>
        </w:rPr>
        <w:t xml:space="preserve"> </w:t>
      </w:r>
      <w:r>
        <w:rPr>
          <w:i/>
          <w:iCs/>
          <w:lang w:val="en"/>
        </w:rPr>
        <w:t xml:space="preserve">k</w:t>
      </w:r>
      <w:r>
        <w:rPr>
          <w:lang w:val="en"/>
        </w:rPr>
        <w:t xml:space="preserve"> </w:t>
      </w:r>
      <w:r>
        <w:rPr>
          <w:lang w:val="en"/>
        </w:rPr>
        <w:t xml:space="preserve">total”, then the project reloads.</w:t>
      </w:r>
    </w:p>
    <w:p>
      <w:pPr>
        <w:pStyle w:val="BodyText"/>
      </w:pPr>
      <w:r>
        <w:rPr>
          <w:lang w:val="en"/>
        </w:rPr>
        <w:t xml:space="preserve">There is no manual column mapping — recognition is fully automatic. If it does not fit,</w:t>
      </w:r>
      <w:r>
        <w:rPr>
          <w:lang w:val="en"/>
        </w:rPr>
        <w:t xml:space="preserve"> </w:t>
      </w:r>
      <w:r>
        <w:rPr>
          <w:lang w:val="en"/>
        </w:rPr>
        <w:t xml:space="preserve">adjust the header row of the source file to the designations listed above.</w:t>
      </w:r>
    </w:p>
    <w:bookmarkEnd w:id="108"/>
    <w:bookmarkEnd w:id="109"/>
    <w:bookmarkStart w:id="110" w:name="import-plan"/>
    <w:p>
      <w:pPr>
        <w:pStyle w:val="Heading2"/>
      </w:pPr>
      <w:r>
        <w:rPr>
          <w:lang w:val="en"/>
        </w:rPr>
        <w:t xml:space="preserve">9.2 Plan import (DXF and MVR)</w:t>
      </w:r>
    </w:p>
    <w:p>
      <w:pPr>
        <w:pStyle w:val="FirstParagraph"/>
      </w:pPr>
      <w:r>
        <w:rPr>
          <w:b/>
          <w:bCs/>
          <w:lang w:val="en"/>
        </w:rPr>
        <w:t xml:space="preserve">“📐 Import plan (AutoCAD/Vectorworks)”</w:t>
      </w:r>
      <w:r>
        <w:rPr>
          <w:lang w:val="en"/>
        </w:rPr>
        <w:t xml:space="preserve"> </w:t>
      </w:r>
      <w:r>
        <w:rPr>
          <w:lang w:val="en"/>
        </w:rPr>
        <w:t xml:space="preserve">takes device positions from an existing</w:t>
      </w:r>
      <w:r>
        <w:rPr>
          <w:lang w:val="en"/>
        </w:rPr>
        <w:t xml:space="preserve"> </w:t>
      </w:r>
      <w:r>
        <w:rPr>
          <w:lang w:val="en"/>
        </w:rPr>
        <w:t xml:space="preserve">plan.</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Format</w:t>
            </w:r>
          </w:p>
        </w:tc>
        <w:tc>
          <w:tcPr/>
          <w:p>
            <w:pPr>
              <w:pStyle w:val="Compact"/>
            </w:pPr>
            <w:r>
              <w:rPr>
                <w:lang w:val="en"/>
              </w:rPr>
              <w:t xml:space="preserve">What is taken over</w:t>
            </w:r>
          </w:p>
        </w:tc>
      </w:tr>
      <w:tr>
        <w:tc>
          <w:tcPr/>
          <w:p>
            <w:pPr>
              <w:pStyle w:val="Compact"/>
            </w:pPr>
            <w:r>
              <w:rPr>
                <w:b/>
                <w:bCs/>
                <w:lang w:val="en"/>
              </w:rPr>
              <w:t xml:space="preserve">DXF</w:t>
            </w:r>
          </w:p>
        </w:tc>
        <w:tc>
          <w:tcPr/>
          <w:p>
            <w:pPr>
              <w:pStyle w:val="Compact"/>
            </w:pPr>
            <w:r>
              <w:rPr>
                <w:lang w:val="en"/>
              </w:rPr>
              <w:t xml:space="preserve">Block references are matched against the library by name and placed as modules. Texts become</w:t>
            </w:r>
            <w:r>
              <w:rPr>
                <w:lang w:val="en"/>
              </w:rPr>
              <w:t xml:space="preserve"> </w:t>
            </w:r>
            <w:hyperlink w:anchor="text-fields">
              <w:r>
                <w:rPr>
                  <w:rStyle w:val="Hyperlink"/>
                  <w:lang w:val="en"/>
                </w:rPr>
                <w:t xml:space="preserve">text fields</w:t>
              </w:r>
            </w:hyperlink>
            <w:r>
              <w:rPr>
                <w:lang w:val="en"/>
              </w:rPr>
              <w:t xml:space="preserve">. Blocks that cannot be matched are inserted as a note text field. Pure geometry (lines, polylines, circles) is not taken over.</w:t>
            </w:r>
          </w:p>
        </w:tc>
      </w:tr>
      <w:tr>
        <w:tc>
          <w:tcPr/>
          <w:p>
            <w:pPr>
              <w:pStyle w:val="Compact"/>
            </w:pPr>
            <w:r>
              <w:rPr>
                <w:b/>
                <w:bCs/>
                <w:lang w:val="en"/>
              </w:rPr>
              <w:t xml:space="preserve">MVR (GDTF)</w:t>
            </w:r>
          </w:p>
        </w:tc>
        <w:tc>
          <w:tcPr/>
          <w:p>
            <w:pPr>
              <w:pStyle w:val="Compact"/>
            </w:pPr>
            <w:r>
              <w:rPr>
                <w:rStyle w:val="VerbatimChar"/>
                <w:lang w:val="en"/>
              </w:rPr>
              <w:t xml:space="preserve">Fixture</w:t>
            </w:r>
            <w:r>
              <w:rPr>
                <w:lang w:val="en"/>
              </w:rPr>
              <w:t xml:space="preserve"> </w:t>
            </w:r>
            <w:r>
              <w:rPr>
                <w:lang w:val="en"/>
              </w:rPr>
              <w:t xml:space="preserve">entries are matched by name or GDTF designation and placed as modules. Without a match a new module in the “Licht” category is created automatically.</w:t>
            </w:r>
          </w:p>
        </w:tc>
      </w:tr>
    </w:tbl>
    <w:p>
      <w:pPr>
        <w:pStyle w:val="BodyText"/>
      </w:pPr>
      <w:r>
        <w:rPr>
          <w:lang w:val="en"/>
        </w:rPr>
        <w:t xml:space="preserve">The result reports “</w:t>
      </w:r>
      <w:r>
        <w:rPr>
          <w:i/>
          <w:iCs/>
          <w:lang w:val="en"/>
        </w:rPr>
        <w:t xml:space="preserve">n</w:t>
      </w:r>
      <w:r>
        <w:rPr>
          <w:lang w:val="en"/>
        </w:rPr>
        <w:t xml:space="preserve"> </w:t>
      </w:r>
      <w:r>
        <w:rPr>
          <w:lang w:val="en"/>
        </w:rPr>
        <w:t xml:space="preserve">imported ·</w:t>
      </w:r>
      <w:r>
        <w:rPr>
          <w:lang w:val="en"/>
        </w:rPr>
        <w:t xml:space="preserve"> </w:t>
      </w:r>
      <w:r>
        <w:rPr>
          <w:i/>
          <w:iCs/>
          <w:lang w:val="en"/>
        </w:rPr>
        <w:t xml:space="preserve">m</w:t>
      </w:r>
      <w:r>
        <w:rPr>
          <w:lang w:val="en"/>
        </w:rPr>
        <w:t xml:space="preserve"> </w:t>
      </w:r>
      <w:r>
        <w:rPr>
          <w:lang w:val="en"/>
        </w:rPr>
        <w:t xml:space="preserve">unclear/new ·</w:t>
      </w:r>
      <w:r>
        <w:rPr>
          <w:lang w:val="en"/>
        </w:rPr>
        <w:t xml:space="preserve"> </w:t>
      </w:r>
      <w:r>
        <w:rPr>
          <w:i/>
          <w:iCs/>
          <w:lang w:val="en"/>
        </w:rPr>
        <w:t xml:space="preserve">k</w:t>
      </w:r>
      <w:r>
        <w:rPr>
          <w:lang w:val="en"/>
        </w:rPr>
        <w:t xml:space="preserve"> </w:t>
      </w:r>
      <w:r>
        <w:rPr>
          <w:lang w:val="en"/>
        </w:rPr>
        <w:t xml:space="preserve">geometry items not imported”.</w:t>
      </w:r>
    </w:p>
    <w:p>
      <w:pPr>
        <w:pStyle w:val="BodyText"/>
      </w:pPr>
      <w:r>
        <w:rPr>
          <w:b/>
          <w:bCs/>
          <w:lang w:val="en"/>
        </w:rPr>
        <w:t xml:space="preserve">DWG and .vwx</w:t>
      </w:r>
      <w:r>
        <w:rPr>
          <w:lang w:val="en"/>
        </w:rPr>
        <w:t xml:space="preserve"> </w:t>
      </w:r>
      <w:r>
        <w:rPr>
          <w:lang w:val="en"/>
        </w:rPr>
        <w:t xml:space="preserve">cannot be read directly — both formats are proprietary. The planner</w:t>
      </w:r>
      <w:r>
        <w:rPr>
          <w:lang w:val="en"/>
        </w:rPr>
        <w:t xml:space="preserve"> </w:t>
      </w:r>
      <w:r>
        <w:rPr>
          <w:lang w:val="en"/>
        </w:rPr>
        <w:t xml:space="preserve">says so and names the route: export from AutoCAD as</w:t>
      </w:r>
      <w:r>
        <w:rPr>
          <w:lang w:val="en"/>
        </w:rPr>
        <w:t xml:space="preserve"> </w:t>
      </w:r>
      <w:r>
        <w:rPr>
          <w:b/>
          <w:bCs/>
          <w:lang w:val="en"/>
        </w:rPr>
        <w:t xml:space="preserve">DXF</w:t>
      </w:r>
      <w:r>
        <w:rPr>
          <w:lang w:val="en"/>
        </w:rPr>
        <w:t xml:space="preserve">, from Vectorworks as</w:t>
      </w:r>
      <w:r>
        <w:rPr>
          <w:lang w:val="en"/>
        </w:rPr>
        <w:t xml:space="preserve"> </w:t>
      </w:r>
      <w:r>
        <w:rPr>
          <w:b/>
          <w:bCs/>
          <w:lang w:val="en"/>
        </w:rPr>
        <w:t xml:space="preserve">MVR</w:t>
      </w:r>
      <w:r>
        <w:rPr>
          <w:lang w:val="en"/>
        </w:rPr>
        <w:t xml:space="preserve"> </w:t>
      </w:r>
      <w:r>
        <w:rPr>
          <w:lang w:val="en"/>
        </w:rPr>
        <w:t xml:space="preserve">(devices and positions) or</w:t>
      </w:r>
      <w:r>
        <w:rPr>
          <w:lang w:val="en"/>
        </w:rPr>
        <w:t xml:space="preserve"> </w:t>
      </w:r>
      <w:r>
        <w:rPr>
          <w:b/>
          <w:bCs/>
          <w:lang w:val="en"/>
        </w:rPr>
        <w:t xml:space="preserve">DXF</w:t>
      </w:r>
      <w:r>
        <w:rPr>
          <w:lang w:val="en"/>
        </w:rPr>
        <w:t xml:space="preserve"> </w:t>
      </w:r>
      <w:r>
        <w:rPr>
          <w:lang w:val="en"/>
        </w:rPr>
        <w:t xml:space="preserve">(geometry).</w:t>
      </w:r>
    </w:p>
    <w:p>
      <w:pPr>
        <w:pStyle w:val="BodyText"/>
      </w:pPr>
      <w:r>
        <w:rPr>
          <w:lang w:val="en"/>
        </w:rPr>
        <w:t xml:space="preserve">Plan import is reserved for the</w:t>
      </w:r>
      <w:r>
        <w:rPr>
          <w:lang w:val="en"/>
        </w:rPr>
        <w:t xml:space="preserve"> </w:t>
      </w:r>
      <w:r>
        <w:rPr>
          <w:b/>
          <w:bCs/>
          <w:lang w:val="en"/>
        </w:rPr>
        <w:t xml:space="preserve">project owner</w:t>
      </w:r>
      <w:r>
        <w:rPr>
          <w:lang w:val="en"/>
        </w:rPr>
        <w:t xml:space="preserve">; invited editors can import material</w:t>
      </w:r>
      <w:r>
        <w:rPr>
          <w:lang w:val="en"/>
        </w:rPr>
        <w:t xml:space="preserve"> </w:t>
      </w:r>
      <w:r>
        <w:rPr>
          <w:lang w:val="en"/>
        </w:rPr>
        <w:t xml:space="preserve">lists but not plans.</w:t>
      </w:r>
    </w:p>
    <w:p>
      <w:r>
        <w:pict>
          <v:rect style="width:0;height:1.5pt" o:hralign="center" o:hrstd="t" o:hr="t"/>
        </w:pict>
      </w:r>
    </w:p>
    <w:bookmarkEnd w:id="110"/>
    <w:bookmarkEnd w:id="111"/>
    <w:bookmarkStart w:id="121" w:name="lists"/>
    <w:p>
      <w:pPr>
        <w:pStyle w:val="Heading1"/>
      </w:pPr>
      <w:r>
        <w:rPr>
          <w:lang w:val="en"/>
        </w:rPr>
        <w:t xml:space="preserve">10. Lists — pack list and connection list</w:t>
      </w:r>
    </w:p>
    <w:p>
      <w:pPr>
        <w:pStyle w:val="FirstParagraph"/>
      </w:pPr>
      <w:r>
        <w:rPr>
          <w:lang w:val="en"/>
        </w:rPr>
        <w:t xml:space="preserve">The</w:t>
      </w:r>
      <w:r>
        <w:rPr>
          <w:lang w:val="en"/>
        </w:rPr>
        <w:t xml:space="preserve"> </w:t>
      </w:r>
      <w:r>
        <w:rPr>
          <w:b/>
          <w:bCs/>
          <w:lang w:val="en"/>
        </w:rPr>
        <w:t xml:space="preserve">“Lists”</w:t>
      </w:r>
      <w:r>
        <w:rPr>
          <w:lang w:val="en"/>
        </w:rPr>
        <w:t xml:space="preserve"> </w:t>
      </w:r>
      <w:r>
        <w:rPr>
          <w:lang w:val="en"/>
        </w:rPr>
        <w:t xml:space="preserve">button opens a panel on the right with two tabs. The lists update</w:t>
      </w:r>
      <w:r>
        <w:rPr>
          <w:lang w:val="en"/>
        </w:rPr>
        <w:t xml:space="preserve"> </w:t>
      </w:r>
      <w:r>
        <w:rPr>
          <w:lang w:val="en"/>
        </w:rPr>
        <w:t xml:space="preserve">automatically whenever the plan changes.</w:t>
      </w:r>
    </w:p>
    <w:bookmarkStart w:id="115" w:name="pack-list"/>
    <w:p>
      <w:pPr>
        <w:pStyle w:val="Heading2"/>
      </w:pPr>
      <w:r>
        <w:rPr>
          <w:lang w:val="en"/>
        </w:rPr>
        <w:t xml:space="preserve">10.1 Pack list</w:t>
      </w:r>
    </w:p>
    <w:p>
      <w:pPr>
        <w:pStyle w:val="CaptionedFigure"/>
      </w:pPr>
      <w:r>
        <w:drawing>
          <wp:inline>
            <wp:extent cx="5075999" cy="4497899"/>
            <wp:effectExtent b="0" l="0" r="0" t="0"/>
            <wp:docPr descr="Pack list with module, manufacturer and quantity" title="" id="113" name="Picture"/>
            <a:graphic>
              <a:graphicData uri="http://schemas.openxmlformats.org/drawingml/2006/picture">
                <pic:pic>
                  <pic:nvPicPr>
                    <pic:cNvPr descr="img/10-listen-packliste.png" id="114" name="Picture"/>
                    <pic:cNvPicPr>
                      <a:picLocks noChangeArrowheads="1" noChangeAspect="1"/>
                    </pic:cNvPicPr>
                  </pic:nvPicPr>
                  <pic:blipFill>
                    <a:blip r:embed="rId112"/>
                    <a:stretch>
                      <a:fillRect/>
                    </a:stretch>
                  </pic:blipFill>
                  <pic:spPr bwMode="auto">
                    <a:xfrm>
                      <a:off x="0" y="0"/>
                      <a:ext cx="5075999" cy="4497899"/>
                    </a:xfrm>
                    <a:prstGeom prst="rect">
                      <a:avLst/>
                    </a:prstGeom>
                    <a:noFill/>
                    <a:ln w="9525">
                      <a:noFill/>
                      <a:headEnd/>
                      <a:tailEnd/>
                    </a:ln>
                  </pic:spPr>
                </pic:pic>
              </a:graphicData>
            </a:graphic>
          </wp:inline>
        </w:drawing>
      </w:r>
    </w:p>
    <w:p>
      <w:pPr>
        <w:pStyle w:val="ImageCaption"/>
      </w:pPr>
      <w:r>
        <w:rPr>
          <w:lang w:val="en"/>
        </w:rPr>
        <w:t xml:space="preserve">Pack list with module, manufacturer and quantity</w:t>
      </w:r>
    </w:p>
    <w:p>
      <w:pPr>
        <w:pStyle w:val="BodyText"/>
      </w:pPr>
      <w:r>
        <w:rPr>
          <w:lang w:val="en"/>
        </w:rPr>
        <w:t xml:space="preserve">The pack list summarises all placed modules and counts identical devices together: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Column</w:t>
            </w:r>
          </w:p>
        </w:tc>
        <w:tc>
          <w:tcPr/>
          <w:p>
            <w:pPr>
              <w:pStyle w:val="Compact"/>
            </w:pPr>
            <w:r>
              <w:rPr>
                <w:lang w:val="en"/>
              </w:rPr>
              <w:t xml:space="preserve">Content</w:t>
            </w:r>
          </w:p>
        </w:tc>
      </w:tr>
      <w:tr>
        <w:tc>
          <w:tcPr/>
          <w:p>
            <w:pPr>
              <w:pStyle w:val="Compact"/>
            </w:pPr>
            <w:r>
              <w:rPr>
                <w:b/>
                <w:bCs/>
                <w:lang w:val="en"/>
              </w:rPr>
              <w:t xml:space="preserve">Module</w:t>
            </w:r>
          </w:p>
        </w:tc>
        <w:tc>
          <w:tcPr/>
          <w:p>
            <w:pPr>
              <w:pStyle w:val="Compact"/>
            </w:pPr>
            <w:r>
              <w:rPr>
                <w:lang w:val="en"/>
              </w:rPr>
              <w:t xml:space="preserve">Module title from the library</w:t>
            </w:r>
          </w:p>
        </w:tc>
      </w:tr>
      <w:tr>
        <w:tc>
          <w:tcPr/>
          <w:p>
            <w:pPr>
              <w:pStyle w:val="Compact"/>
            </w:pPr>
            <w:r>
              <w:rPr>
                <w:b/>
                <w:bCs/>
                <w:lang w:val="en"/>
              </w:rPr>
              <w:t xml:space="preserve">Manufacturer</w:t>
            </w:r>
          </w:p>
        </w:tc>
        <w:tc>
          <w:tcPr/>
          <w:p>
            <w:pPr>
              <w:pStyle w:val="Compact"/>
            </w:pPr>
            <w:r>
              <w:rPr>
                <w:lang w:val="en"/>
              </w:rPr>
              <w:t xml:space="preserve">Manufacturer from the</w:t>
            </w:r>
            <w:r>
              <w:rPr>
                <w:lang w:val="en"/>
              </w:rPr>
              <w:t xml:space="preserve"> </w:t>
            </w:r>
            <w:hyperlink w:anchor="module-editor-dialog">
              <w:r>
                <w:rPr>
                  <w:rStyle w:val="Hyperlink"/>
                  <w:lang w:val="en"/>
                </w:rPr>
                <w:t xml:space="preserve">module editor</w:t>
              </w:r>
            </w:hyperlink>
          </w:p>
        </w:tc>
      </w:tr>
      <w:tr>
        <w:tc>
          <w:tcPr/>
          <w:p>
            <w:pPr>
              <w:pStyle w:val="Compact"/>
            </w:pPr>
            <w:r>
              <w:rPr>
                <w:b/>
                <w:bCs/>
                <w:lang w:val="en"/>
              </w:rPr>
              <w:t xml:space="preserve">Quantity</w:t>
            </w:r>
          </w:p>
        </w:tc>
        <w:tc>
          <w:tcPr/>
          <w:p>
            <w:pPr>
              <w:pStyle w:val="Compact"/>
            </w:pPr>
            <w:r>
              <w:rPr>
                <w:lang w:val="en"/>
              </w:rPr>
              <w:t xml:space="preserve">Number of placements in the plan</w:t>
            </w:r>
          </w:p>
        </w:tc>
      </w:tr>
    </w:tbl>
    <w:p>
      <w:pPr>
        <w:pStyle w:val="BodyText"/>
      </w:pPr>
      <w:r>
        <w:rPr>
          <w:lang w:val="en"/>
        </w:rPr>
        <w:t xml:space="preserve">If the plan is empty you see “No modules in the plan yet.”</w:t>
      </w:r>
    </w:p>
    <w:bookmarkEnd w:id="115"/>
    <w:bookmarkStart w:id="119" w:name="connection-list"/>
    <w:p>
      <w:pPr>
        <w:pStyle w:val="Heading2"/>
      </w:pPr>
      <w:r>
        <w:rPr>
          <w:lang w:val="en"/>
        </w:rPr>
        <w:t xml:space="preserve">10.2 Connection list</w:t>
      </w:r>
    </w:p>
    <w:p>
      <w:pPr>
        <w:pStyle w:val="CaptionedFigure"/>
      </w:pPr>
      <w:r>
        <w:drawing>
          <wp:inline>
            <wp:extent cx="3527999" cy="4507999"/>
            <wp:effectExtent b="0" l="0" r="0" t="0"/>
            <wp:docPr descr="Connection list with type, label, from, to and length" title="" id="117" name="Picture"/>
            <a:graphic>
              <a:graphicData uri="http://schemas.openxmlformats.org/drawingml/2006/picture">
                <pic:pic>
                  <pic:nvPicPr>
                    <pic:cNvPr descr="img/11-listen-verbindungsliste.png" id="118" name="Picture"/>
                    <pic:cNvPicPr>
                      <a:picLocks noChangeArrowheads="1" noChangeAspect="1"/>
                    </pic:cNvPicPr>
                  </pic:nvPicPr>
                  <pic:blipFill>
                    <a:blip r:embed="rId116"/>
                    <a:stretch>
                      <a:fillRect/>
                    </a:stretch>
                  </pic:blipFill>
                  <pic:spPr bwMode="auto">
                    <a:xfrm>
                      <a:off x="0" y="0"/>
                      <a:ext cx="3527999" cy="4507999"/>
                    </a:xfrm>
                    <a:prstGeom prst="rect">
                      <a:avLst/>
                    </a:prstGeom>
                    <a:noFill/>
                    <a:ln w="9525">
                      <a:noFill/>
                      <a:headEnd/>
                      <a:tailEnd/>
                    </a:ln>
                  </pic:spPr>
                </pic:pic>
              </a:graphicData>
            </a:graphic>
          </wp:inline>
        </w:drawing>
      </w:r>
    </w:p>
    <w:p>
      <w:pPr>
        <w:pStyle w:val="ImageCaption"/>
      </w:pPr>
      <w:r>
        <w:rPr>
          <w:lang w:val="en"/>
        </w:rPr>
        <w:t xml:space="preserve">Connection list with type, label, from, to and length</w:t>
      </w:r>
    </w:p>
    <w:p>
      <w:pPr>
        <w:pStyle w:val="BodyText"/>
      </w:pPr>
      <w:r>
        <w:rPr>
          <w:lang w:val="en"/>
        </w:rPr>
        <w:t xml:space="preserve">The connection list shows every cable individually, sorted by cable type: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Column</w:t>
            </w:r>
          </w:p>
        </w:tc>
        <w:tc>
          <w:tcPr/>
          <w:p>
            <w:pPr>
              <w:pStyle w:val="Compact"/>
            </w:pPr>
            <w:r>
              <w:rPr>
                <w:lang w:val="en"/>
              </w:rPr>
              <w:t xml:space="preserve">Content</w:t>
            </w:r>
          </w:p>
        </w:tc>
      </w:tr>
      <w:tr>
        <w:tc>
          <w:tcPr/>
          <w:p>
            <w:pPr>
              <w:pStyle w:val="Compact"/>
            </w:pPr>
            <w:r>
              <w:rPr>
                <w:b/>
                <w:bCs/>
                <w:lang w:val="en"/>
              </w:rPr>
              <w:t xml:space="preserve">Type</w:t>
            </w:r>
          </w:p>
        </w:tc>
        <w:tc>
          <w:tcPr/>
          <w:p>
            <w:pPr>
              <w:pStyle w:val="Compact"/>
            </w:pPr>
            <w:r>
              <w:rPr>
                <w:lang w:val="en"/>
              </w:rPr>
              <w:t xml:space="preserve">Name of the</w:t>
            </w:r>
            <w:r>
              <w:rPr>
                <w:lang w:val="en"/>
              </w:rPr>
              <w:t xml:space="preserve"> </w:t>
            </w:r>
            <w:hyperlink w:anchor="appendix-a-cable-types">
              <w:r>
                <w:rPr>
                  <w:rStyle w:val="Hyperlink"/>
                  <w:lang w:val="en"/>
                </w:rPr>
                <w:t xml:space="preserve">cable type</w:t>
              </w:r>
            </w:hyperlink>
          </w:p>
        </w:tc>
      </w:tr>
      <w:tr>
        <w:tc>
          <w:tcPr/>
          <w:p>
            <w:pPr>
              <w:pStyle w:val="Compact"/>
            </w:pPr>
            <w:r>
              <w:rPr>
                <w:b/>
                <w:bCs/>
                <w:lang w:val="en"/>
              </w:rPr>
              <w:t xml:space="preserve">Label</w:t>
            </w:r>
          </w:p>
        </w:tc>
        <w:tc>
          <w:tcPr/>
          <w:p>
            <w:pPr>
              <w:pStyle w:val="Compact"/>
            </w:pPr>
            <w:r>
              <w:rPr>
                <w:lang w:val="en"/>
              </w:rPr>
              <w:t xml:space="preserve">Designation from the</w:t>
            </w:r>
            <w:r>
              <w:rPr>
                <w:lang w:val="en"/>
              </w:rPr>
              <w:t xml:space="preserve"> </w:t>
            </w:r>
            <w:hyperlink w:anchor="edit-cable">
              <w:r>
                <w:rPr>
                  <w:rStyle w:val="Hyperlink"/>
                  <w:lang w:val="en"/>
                </w:rPr>
                <w:t xml:space="preserve">cable inspector</w:t>
              </w:r>
            </w:hyperlink>
          </w:p>
        </w:tc>
      </w:tr>
      <w:tr>
        <w:tc>
          <w:tcPr/>
          <w:p>
            <w:pPr>
              <w:pStyle w:val="Compact"/>
            </w:pPr>
            <w:r>
              <w:rPr>
                <w:b/>
                <w:bCs/>
                <w:lang w:val="en"/>
              </w:rPr>
              <w:t xml:space="preserve">From</w:t>
            </w:r>
          </w:p>
        </w:tc>
        <w:tc>
          <w:tcPr/>
          <w:p>
            <w:pPr>
              <w:pStyle w:val="Compact"/>
            </w:pPr>
            <w:r>
              <w:rPr>
                <w:lang w:val="en"/>
              </w:rPr>
              <w:t xml:space="preserve">Source module with connector field, e.g. “FOH-Pult 32 (MAIN)”</w:t>
            </w:r>
          </w:p>
        </w:tc>
      </w:tr>
      <w:tr>
        <w:tc>
          <w:tcPr/>
          <w:p>
            <w:pPr>
              <w:pStyle w:val="Compact"/>
            </w:pPr>
            <w:r>
              <w:rPr>
                <w:b/>
                <w:bCs/>
                <w:lang w:val="en"/>
              </w:rPr>
              <w:t xml:space="preserve">To</w:t>
            </w:r>
          </w:p>
        </w:tc>
        <w:tc>
          <w:tcPr/>
          <w:p>
            <w:pPr>
              <w:pStyle w:val="Compact"/>
            </w:pPr>
            <w:r>
              <w:rPr>
                <w:lang w:val="en"/>
              </w:rPr>
              <w:t xml:space="preserve">Target module with connector field</w:t>
            </w:r>
          </w:p>
        </w:tc>
      </w:tr>
      <w:tr>
        <w:tc>
          <w:tcPr/>
          <w:p>
            <w:pPr>
              <w:pStyle w:val="Compact"/>
            </w:pPr>
            <w:r>
              <w:rPr>
                <w:b/>
                <w:bCs/>
                <w:lang w:val="en"/>
              </w:rPr>
              <w:t xml:space="preserve">Length</w:t>
            </w:r>
          </w:p>
        </w:tc>
        <w:tc>
          <w:tcPr/>
          <w:p>
            <w:pPr>
              <w:pStyle w:val="Compact"/>
            </w:pPr>
            <w:r>
              <w:rPr>
                <w:lang w:val="en"/>
              </w:rPr>
              <w:t xml:space="preserve">Length in metres; “—” if not stated</w:t>
            </w:r>
          </w:p>
        </w:tc>
      </w:tr>
    </w:tbl>
    <w:p>
      <w:pPr>
        <w:pStyle w:val="BodyText"/>
      </w:pPr>
      <w:r>
        <w:rPr>
          <w:lang w:val="en"/>
        </w:rPr>
        <w:t xml:space="preserve">If nothing is connected yet you see “No cables in the plan yet.”</w:t>
      </w:r>
    </w:p>
    <w:bookmarkEnd w:id="119"/>
    <w:bookmarkStart w:id="120" w:name="list-export"/>
    <w:p>
      <w:pPr>
        <w:pStyle w:val="Heading2"/>
      </w:pPr>
      <w:r>
        <w:rPr>
          <w:lang w:val="en"/>
        </w:rPr>
        <w:t xml:space="preserve">10.3 Outputting lists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Button</w:t>
            </w:r>
          </w:p>
        </w:tc>
        <w:tc>
          <w:tcPr/>
          <w:p>
            <w:pPr>
              <w:pStyle w:val="Compact"/>
            </w:pPr>
            <w:r>
              <w:rPr>
                <w:lang w:val="en"/>
              </w:rPr>
              <w:t xml:space="preserve">Result</w:t>
            </w:r>
          </w:p>
        </w:tc>
      </w:tr>
      <w:tr>
        <w:tc>
          <w:tcPr/>
          <w:p>
            <w:pPr>
              <w:pStyle w:val="Compact"/>
            </w:pPr>
            <w:r>
              <w:rPr>
                <w:b/>
                <w:bCs/>
                <w:lang w:val="en"/>
              </w:rPr>
              <w:t xml:space="preserve">CSV export</w:t>
            </w:r>
          </w:p>
        </w:tc>
        <w:tc>
          <w:tcPr/>
          <w:p>
            <w:pPr>
              <w:pStyle w:val="Compact"/>
            </w:pPr>
            <w:r>
              <w:rPr>
                <w:rStyle w:val="VerbatimChar"/>
                <w:lang w:val="en"/>
              </w:rPr>
              <w:t xml:space="preserve">packliste.csv</w:t>
            </w:r>
            <w:r>
              <w:rPr>
                <w:lang w:val="en"/>
              </w:rPr>
              <w:t xml:space="preserve"> </w:t>
            </w:r>
            <w:r>
              <w:rPr>
                <w:lang w:val="en"/>
              </w:rPr>
              <w:t xml:space="preserve">or</w:t>
            </w:r>
            <w:r>
              <w:rPr>
                <w:lang w:val="en"/>
              </w:rPr>
              <w:t xml:space="preserve"> </w:t>
            </w:r>
            <w:r>
              <w:rPr>
                <w:rStyle w:val="VerbatimChar"/>
                <w:lang w:val="en"/>
              </w:rPr>
              <w:t xml:space="preserve">verbindungsliste.csv</w:t>
            </w:r>
            <w:r>
              <w:rPr>
                <w:lang w:val="en"/>
              </w:rPr>
              <w:t xml:space="preserve">, semicolon-separated and marked so that special characters display correctly in Excel.</w:t>
            </w:r>
          </w:p>
        </w:tc>
      </w:tr>
      <w:tr>
        <w:tc>
          <w:tcPr/>
          <w:p>
            <w:pPr>
              <w:pStyle w:val="Compact"/>
            </w:pPr>
            <w:r>
              <w:rPr>
                <w:b/>
                <w:bCs/>
                <w:lang w:val="en"/>
              </w:rPr>
              <w:t xml:space="preserve">PDF export</w:t>
            </w:r>
          </w:p>
        </w:tc>
        <w:tc>
          <w:tcPr/>
          <w:p>
            <w:pPr>
              <w:pStyle w:val="Compact"/>
            </w:pPr>
            <w:r>
              <w:rPr>
                <w:rStyle w:val="VerbatimChar"/>
                <w:lang w:val="en"/>
              </w:rPr>
              <w:t xml:space="preserve">packliste.pdf</w:t>
            </w:r>
            <w:r>
              <w:rPr>
                <w:lang w:val="en"/>
              </w:rPr>
              <w:t xml:space="preserve"> </w:t>
            </w:r>
            <w:r>
              <w:rPr>
                <w:lang w:val="en"/>
              </w:rPr>
              <w:t xml:space="preserve">or</w:t>
            </w:r>
            <w:r>
              <w:rPr>
                <w:lang w:val="en"/>
              </w:rPr>
              <w:t xml:space="preserve"> </w:t>
            </w:r>
            <w:r>
              <w:rPr>
                <w:rStyle w:val="VerbatimChar"/>
                <w:lang w:val="en"/>
              </w:rPr>
              <w:t xml:space="preserve">verbindungsliste.pdf</w:t>
            </w:r>
            <w:r>
              <w:rPr>
                <w:lang w:val="en"/>
              </w:rPr>
              <w:t xml:space="preserve"> </w:t>
            </w:r>
            <w:r>
              <w:rPr>
                <w:lang w:val="en"/>
              </w:rPr>
              <w:t xml:space="preserve">with project name, creation date and table header; generated on the server.</w:t>
            </w:r>
          </w:p>
        </w:tc>
      </w:tr>
    </w:tbl>
    <w:p>
      <w:pPr>
        <w:pStyle w:val="BodyText"/>
      </w:pPr>
      <w:r>
        <w:rPr>
          <w:lang w:val="en"/>
        </w:rPr>
        <w:t xml:space="preserve">If a download fails, the planner reports “Export failed.” Check the connection</w:t>
      </w:r>
      <w:r>
        <w:rPr>
          <w:lang w:val="en"/>
        </w:rPr>
        <w:t xml:space="preserve"> </w:t>
      </w:r>
      <w:r>
        <w:rPr>
          <w:lang w:val="en"/>
        </w:rPr>
        <w:t xml:space="preserve">and repeat.</w:t>
      </w:r>
    </w:p>
    <w:p>
      <w:r>
        <w:pict>
          <v:rect style="width:0;height:1.5pt" o:hralign="center" o:hrstd="t" o:hr="t"/>
        </w:pict>
      </w:r>
    </w:p>
    <w:bookmarkEnd w:id="120"/>
    <w:bookmarkEnd w:id="121"/>
    <w:bookmarkStart w:id="125" w:name="export"/>
    <w:p>
      <w:pPr>
        <w:pStyle w:val="Heading1"/>
      </w:pPr>
      <w:r>
        <w:rPr>
          <w:lang w:val="en"/>
        </w:rPr>
        <w:t xml:space="preserve">11. Export</w:t>
      </w:r>
    </w:p>
    <w:p>
      <w:pPr>
        <w:pStyle w:val="FirstParagraph"/>
      </w:pPr>
      <w:r>
        <w:rPr>
          <w:b/>
          <w:bCs/>
          <w:lang w:val="en"/>
        </w:rPr>
        <w:t xml:space="preserve">“↓ Export”</w:t>
      </w:r>
      <w:r>
        <w:rPr>
          <w:lang w:val="en"/>
        </w:rPr>
        <w:t xml:space="preserve"> </w:t>
      </w:r>
      <w:r>
        <w:rPr>
          <w:lang w:val="en"/>
        </w:rPr>
        <w:t xml:space="preserve">opens the dialogue</w:t>
      </w:r>
      <w:r>
        <w:rPr>
          <w:lang w:val="en"/>
        </w:rPr>
        <w:t xml:space="preserve"> </w:t>
      </w:r>
      <w:r>
        <w:rPr>
          <w:b/>
          <w:bCs/>
          <w:lang w:val="en"/>
        </w:rPr>
        <w:t xml:space="preserve">“Export plan”</w:t>
      </w:r>
      <w:r>
        <w:rPr>
          <w:lang w:val="en"/>
        </w:rPr>
        <w:t xml:space="preserve">. The</w:t>
      </w:r>
      <w:r>
        <w:rPr>
          <w:lang w:val="en"/>
        </w:rPr>
        <w:t xml:space="preserve"> </w:t>
      </w:r>
      <w:r>
        <w:rPr>
          <w:b/>
          <w:bCs/>
          <w:lang w:val="en"/>
        </w:rPr>
        <w:t xml:space="preserve">entire</w:t>
      </w:r>
      <w:r>
        <w:rPr>
          <w:lang w:val="en"/>
        </w:rPr>
        <w:t xml:space="preserve"> </w:t>
      </w:r>
      <w:r>
        <w:rPr>
          <w:lang w:val="en"/>
        </w:rPr>
        <w:t xml:space="preserve">plan is</w:t>
      </w:r>
      <w:r>
        <w:rPr>
          <w:lang w:val="en"/>
        </w:rPr>
        <w:t xml:space="preserve"> </w:t>
      </w:r>
      <w:r>
        <w:rPr>
          <w:lang w:val="en"/>
        </w:rPr>
        <w:t xml:space="preserve">exported, not just the visible section; waypoint handles never appear in an export.</w:t>
      </w:r>
    </w:p>
    <w:p>
      <w:pPr>
        <w:pStyle w:val="CaptionedFigure"/>
      </w:pPr>
      <w:r>
        <w:drawing>
          <wp:inline>
            <wp:extent cx="5759999" cy="3647999"/>
            <wp:effectExtent b="0" l="0" r="0" t="0"/>
            <wp:docPr descr="Export dialogue with black-and-white switch, image formats and CAD formats" title="" id="123" name="Picture"/>
            <a:graphic>
              <a:graphicData uri="http://schemas.openxmlformats.org/drawingml/2006/picture">
                <pic:pic>
                  <pic:nvPicPr>
                    <pic:cNvPr descr="img/12-export-dialog.png" id="124" name="Picture"/>
                    <pic:cNvPicPr>
                      <a:picLocks noChangeArrowheads="1" noChangeAspect="1"/>
                    </pic:cNvPicPr>
                  </pic:nvPicPr>
                  <pic:blipFill>
                    <a:blip r:embed="rId122"/>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Export dialogue with black-and-white switch, image formats and CAD formats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Format</w:t>
            </w:r>
          </w:p>
        </w:tc>
        <w:tc>
          <w:tcPr/>
          <w:p>
            <w:pPr>
              <w:pStyle w:val="Compact"/>
            </w:pPr>
            <w:r>
              <w:rPr>
                <w:lang w:val="en"/>
              </w:rPr>
              <w:t xml:space="preserve">Kind</w:t>
            </w:r>
          </w:p>
        </w:tc>
        <w:tc>
          <w:tcPr/>
          <w:p>
            <w:pPr>
              <w:pStyle w:val="Compact"/>
            </w:pPr>
            <w:r>
              <w:rPr>
                <w:lang w:val="en"/>
              </w:rPr>
              <w:t xml:space="preserve">Suitable for</w:t>
            </w:r>
          </w:p>
        </w:tc>
      </w:tr>
      <w:tr>
        <w:tc>
          <w:tcPr/>
          <w:p>
            <w:pPr>
              <w:pStyle w:val="Compact"/>
            </w:pPr>
            <w:r>
              <w:rPr>
                <w:b/>
                <w:bCs/>
                <w:lang w:val="en"/>
              </w:rPr>
              <w:t xml:space="preserve">PNG</w:t>
            </w:r>
          </w:p>
        </w:tc>
        <w:tc>
          <w:tcPr/>
          <w:p>
            <w:pPr>
              <w:pStyle w:val="Compact"/>
            </w:pPr>
            <w:r>
              <w:rPr>
                <w:lang w:val="en"/>
              </w:rPr>
              <w:t xml:space="preserve">Raster image at double resolution</w:t>
            </w:r>
          </w:p>
        </w:tc>
        <w:tc>
          <w:tcPr/>
          <w:p>
            <w:pPr>
              <w:pStyle w:val="Compact"/>
            </w:pPr>
            <w:r>
              <w:rPr>
                <w:lang w:val="en"/>
              </w:rPr>
              <w:t xml:space="preserve">Presentations, email, chat</w:t>
            </w:r>
          </w:p>
        </w:tc>
      </w:tr>
      <w:tr>
        <w:tc>
          <w:tcPr/>
          <w:p>
            <w:pPr>
              <w:pStyle w:val="Compact"/>
            </w:pPr>
            <w:r>
              <w:rPr>
                <w:b/>
                <w:bCs/>
                <w:lang w:val="en"/>
              </w:rPr>
              <w:t xml:space="preserve">JPG</w:t>
            </w:r>
          </w:p>
        </w:tc>
        <w:tc>
          <w:tcPr/>
          <w:p>
            <w:pPr>
              <w:pStyle w:val="Compact"/>
            </w:pPr>
            <w:r>
              <w:rPr>
                <w:lang w:val="en"/>
              </w:rPr>
              <w:t xml:space="preserve">Raster image at double resolution</w:t>
            </w:r>
          </w:p>
        </w:tc>
        <w:tc>
          <w:tcPr/>
          <w:p>
            <w:pPr>
              <w:pStyle w:val="Compact"/>
            </w:pPr>
            <w:r>
              <w:rPr>
                <w:lang w:val="en"/>
              </w:rPr>
              <w:t xml:space="preserve">As PNG, smaller file</w:t>
            </w:r>
          </w:p>
        </w:tc>
      </w:tr>
      <w:tr>
        <w:tc>
          <w:tcPr/>
          <w:p>
            <w:pPr>
              <w:pStyle w:val="Compact"/>
            </w:pPr>
            <w:r>
              <w:rPr>
                <w:b/>
                <w:bCs/>
                <w:lang w:val="en"/>
              </w:rPr>
              <w:t xml:space="preserve">SVG (vector)</w:t>
            </w:r>
          </w:p>
        </w:tc>
        <w:tc>
          <w:tcPr/>
          <w:p>
            <w:pPr>
              <w:pStyle w:val="Compact"/>
            </w:pPr>
            <w:r>
              <w:rPr>
                <w:lang w:val="en"/>
              </w:rPr>
              <w:t xml:space="preserve">True vector, redrawn from the plan data</w:t>
            </w:r>
          </w:p>
        </w:tc>
        <w:tc>
          <w:tcPr/>
          <w:p>
            <w:pPr>
              <w:pStyle w:val="Compact"/>
            </w:pPr>
            <w:r>
              <w:rPr>
                <w:lang w:val="en"/>
              </w:rPr>
              <w:t xml:space="preserve">Further work in a graphics program, lossless scaling</w:t>
            </w:r>
          </w:p>
        </w:tc>
      </w:tr>
      <w:tr>
        <w:tc>
          <w:tcPr/>
          <w:p>
            <w:pPr>
              <w:pStyle w:val="Compact"/>
            </w:pPr>
            <w:r>
              <w:rPr>
                <w:b/>
                <w:bCs/>
                <w:lang w:val="en"/>
              </w:rPr>
              <w:t xml:space="preserve">PDF</w:t>
            </w:r>
          </w:p>
        </w:tc>
        <w:tc>
          <w:tcPr/>
          <w:p>
            <w:pPr>
              <w:pStyle w:val="Compact"/>
            </w:pPr>
            <w:r>
              <w:rPr>
                <w:lang w:val="en"/>
              </w:rPr>
              <w:t xml:space="preserve">One page, portrait or landscape depending on the aspect ratio</w:t>
            </w:r>
          </w:p>
        </w:tc>
        <w:tc>
          <w:tcPr/>
          <w:p>
            <w:pPr>
              <w:pStyle w:val="Compact"/>
            </w:pPr>
            <w:r>
              <w:rPr>
                <w:lang w:val="en"/>
              </w:rPr>
              <w:t xml:space="preserve">Printing, handing on</w:t>
            </w:r>
          </w:p>
        </w:tc>
      </w:tr>
      <w:tr>
        <w:tc>
          <w:tcPr/>
          <w:p>
            <w:pPr>
              <w:pStyle w:val="Compact"/>
            </w:pPr>
            <w:r>
              <w:rPr>
                <w:b/>
                <w:bCs/>
                <w:lang w:val="en"/>
              </w:rPr>
              <w:t xml:space="preserve">DXF (DWG-compatible)</w:t>
            </w:r>
          </w:p>
        </w:tc>
        <w:tc>
          <w:tcPr/>
          <w:p>
            <w:pPr>
              <w:pStyle w:val="Compact"/>
            </w:pPr>
            <w:r>
              <w:rPr>
                <w:lang w:val="en"/>
              </w:rPr>
              <w:t xml:space="preserve">CAD file with the layers</w:t>
            </w:r>
            <w:r>
              <w:rPr>
                <w:lang w:val="en"/>
              </w:rPr>
              <w:t xml:space="preserve"> </w:t>
            </w:r>
            <w:r>
              <w:rPr>
                <w:rStyle w:val="VerbatimChar"/>
                <w:lang w:val="en"/>
              </w:rPr>
              <w:t xml:space="preserve">MODULE</w:t>
            </w:r>
            <w:r>
              <w:rPr>
                <w:lang w:val="en"/>
              </w:rPr>
              <w:t xml:space="preserve">,</w:t>
            </w:r>
            <w:r>
              <w:rPr>
                <w:lang w:val="en"/>
              </w:rPr>
              <w:t xml:space="preserve"> </w:t>
            </w:r>
            <w:r>
              <w:rPr>
                <w:rStyle w:val="VerbatimChar"/>
                <w:lang w:val="en"/>
              </w:rPr>
              <w:t xml:space="preserve">KABEL</w:t>
            </w:r>
            <w:r>
              <w:rPr>
                <w:lang w:val="en"/>
              </w:rPr>
              <w:t xml:space="preserve">,</w:t>
            </w:r>
            <w:r>
              <w:rPr>
                <w:lang w:val="en"/>
              </w:rPr>
              <w:t xml:space="preserve"> </w:t>
            </w:r>
            <w:r>
              <w:rPr>
                <w:rStyle w:val="VerbatimChar"/>
                <w:lang w:val="en"/>
              </w:rPr>
              <w:t xml:space="preserve">BEREICH</w:t>
            </w:r>
            <w:r>
              <w:rPr>
                <w:lang w:val="en"/>
              </w:rPr>
              <w:t xml:space="preserve">,</w:t>
            </w:r>
            <w:r>
              <w:rPr>
                <w:lang w:val="en"/>
              </w:rPr>
              <w:t xml:space="preserve"> </w:t>
            </w:r>
            <w:r>
              <w:rPr>
                <w:rStyle w:val="VerbatimChar"/>
                <w:lang w:val="en"/>
              </w:rPr>
              <w:t xml:space="preserve">TEXT</w:t>
            </w:r>
          </w:p>
        </w:tc>
        <w:tc>
          <w:tcPr/>
          <w:p>
            <w:pPr>
              <w:pStyle w:val="Compact"/>
            </w:pPr>
            <w:r>
              <w:rPr>
                <w:lang w:val="en"/>
              </w:rPr>
              <w:t xml:space="preserve">Opens in any DWG-capable CAD program</w:t>
            </w:r>
          </w:p>
        </w:tc>
      </w:tr>
      <w:tr>
        <w:tc>
          <w:tcPr/>
          <w:p>
            <w:pPr>
              <w:pStyle w:val="Compact"/>
            </w:pPr>
            <w:r>
              <w:rPr>
                <w:b/>
                <w:bCs/>
                <w:lang w:val="en"/>
              </w:rPr>
              <w:t xml:space="preserve">MVR (GDTF)</w:t>
            </w:r>
          </w:p>
        </w:tc>
        <w:tc>
          <w:tcPr/>
          <w:p>
            <w:pPr>
              <w:pStyle w:val="Compact"/>
            </w:pPr>
            <w:r>
              <w:rPr>
                <w:lang w:val="en"/>
              </w:rPr>
              <w:t xml:space="preserve">Container with module positions as fixtures</w:t>
            </w:r>
          </w:p>
        </w:tc>
        <w:tc>
          <w:tcPr/>
          <w:p>
            <w:pPr>
              <w:pStyle w:val="Compact"/>
            </w:pPr>
            <w:r>
              <w:rPr>
                <w:lang w:val="en"/>
              </w:rPr>
              <w:t xml:space="preserve">Handover to Vectorworks and GDTF tools</w:t>
            </w:r>
          </w:p>
        </w:tc>
      </w:tr>
    </w:tbl>
    <w:p>
      <w:pPr>
        <w:pStyle w:val="BodyText"/>
      </w:pPr>
      <w:r>
        <w:rPr>
          <w:b/>
          <w:bCs/>
          <w:lang w:val="en"/>
        </w:rPr>
        <w:t xml:space="preserve">“Export in black-and-white mode”:</w:t>
      </w:r>
      <w:r>
        <w:rPr>
          <w:lang w:val="en"/>
        </w:rPr>
        <w:t xml:space="preserve"> </w:t>
      </w:r>
      <w:r>
        <w:rPr>
          <w:lang w:val="en"/>
        </w:rPr>
        <w:t xml:space="preserve">the checkbox at the top outputs the plan in grey</w:t>
      </w:r>
      <w:r>
        <w:rPr>
          <w:lang w:val="en"/>
        </w:rPr>
        <w:t xml:space="preserve"> </w:t>
      </w:r>
      <w:r>
        <w:rPr>
          <w:lang w:val="en"/>
        </w:rPr>
        <w:t xml:space="preserve">scale on a white background — for black-and-white printing. PDF exports always use a</w:t>
      </w:r>
      <w:r>
        <w:rPr>
          <w:lang w:val="en"/>
        </w:rPr>
        <w:t xml:space="preserve"> </w:t>
      </w:r>
      <w:r>
        <w:rPr>
          <w:lang w:val="en"/>
        </w:rPr>
        <w:t xml:space="preserve">white background regardless of the colour scheme in use.</w:t>
      </w:r>
    </w:p>
    <w:p>
      <w:pPr>
        <w:pStyle w:val="BodyText"/>
      </w:pPr>
      <w:r>
        <w:rPr>
          <w:b/>
          <w:bCs/>
          <w:lang w:val="en"/>
        </w:rPr>
        <w:t xml:space="preserve">MVR</w:t>
      </w:r>
      <w:r>
        <w:rPr>
          <w:lang w:val="en"/>
        </w:rPr>
        <w:t xml:space="preserve"> </w:t>
      </w:r>
      <w:r>
        <w:rPr>
          <w:lang w:val="en"/>
        </w:rPr>
        <w:t xml:space="preserve">requires the project to be saved; otherwise you get “MVR export is only possible</w:t>
      </w:r>
      <w:r>
        <w:rPr>
          <w:lang w:val="en"/>
        </w:rPr>
        <w:t xml:space="preserve"> </w:t>
      </w:r>
      <w:r>
        <w:rPr>
          <w:lang w:val="en"/>
        </w:rPr>
        <w:t xml:space="preserve">after the project has been saved.”</w:t>
      </w:r>
    </w:p>
    <w:p>
      <w:pPr>
        <w:pStyle w:val="BlockText"/>
      </w:pPr>
      <w:r>
        <w:rPr>
          <w:b/>
          <w:bCs/>
          <w:lang w:val="en"/>
        </w:rPr>
        <w:t xml:space="preserve">Note:</w:t>
      </w:r>
      <w:r>
        <w:rPr>
          <w:lang w:val="en"/>
        </w:rPr>
        <w:t xml:space="preserve"> </w:t>
      </w:r>
      <w:r>
        <w:rPr>
          <w:lang w:val="en"/>
        </w:rPr>
        <w:t xml:space="preserve">Direct export as binary</w:t>
      </w:r>
      <w:r>
        <w:rPr>
          <w:lang w:val="en"/>
        </w:rPr>
        <w:t xml:space="preserve"> </w:t>
      </w:r>
      <w:r>
        <w:rPr>
          <w:b/>
          <w:bCs/>
          <w:lang w:val="en"/>
        </w:rPr>
        <w:t xml:space="preserve">DWG</w:t>
      </w:r>
      <w:r>
        <w:rPr>
          <w:lang w:val="en"/>
        </w:rPr>
        <w:t xml:space="preserve"> </w:t>
      </w:r>
      <w:r>
        <w:rPr>
          <w:lang w:val="en"/>
        </w:rPr>
        <w:t xml:space="preserve">is not possible because it would require a</w:t>
      </w:r>
      <w:r>
        <w:rPr>
          <w:lang w:val="en"/>
        </w:rPr>
        <w:t xml:space="preserve"> </w:t>
      </w:r>
      <w:r>
        <w:rPr>
          <w:lang w:val="en"/>
        </w:rPr>
        <w:t xml:space="preserve">commercial third-party library.</w:t>
      </w:r>
      <w:r>
        <w:rPr>
          <w:lang w:val="en"/>
        </w:rPr>
        <w:t xml:space="preserve"> </w:t>
      </w:r>
      <w:r>
        <w:rPr>
          <w:b/>
          <w:bCs/>
          <w:lang w:val="en"/>
        </w:rPr>
        <w:t xml:space="preserve">DXF</w:t>
      </w:r>
      <w:r>
        <w:rPr>
          <w:lang w:val="en"/>
        </w:rPr>
        <w:t xml:space="preserve"> </w:t>
      </w:r>
      <w:r>
        <w:rPr>
          <w:lang w:val="en"/>
        </w:rPr>
        <w:t xml:space="preserve">is the open, lossless substitute and is read</w:t>
      </w:r>
      <w:r>
        <w:rPr>
          <w:lang w:val="en"/>
        </w:rPr>
        <w:t xml:space="preserve"> </w:t>
      </w:r>
      <w:r>
        <w:rPr>
          <w:lang w:val="en"/>
        </w:rPr>
        <w:t xml:space="preserve">by AutoCAD and comparable programs without detours.</w:t>
      </w:r>
    </w:p>
    <w:p>
      <w:r>
        <w:pict>
          <v:rect style="width:0;height:1.5pt" o:hralign="center" o:hrstd="t" o:hr="t"/>
        </w:pict>
      </w:r>
    </w:p>
    <w:bookmarkEnd w:id="125"/>
    <w:bookmarkStart w:id="131" w:name="sharing"/>
    <w:p>
      <w:pPr>
        <w:pStyle w:val="Heading1"/>
      </w:pPr>
      <w:r>
        <w:rPr>
          <w:lang w:val="en"/>
        </w:rPr>
        <w:t xml:space="preserve">12. Sharing and collaborating</w:t>
      </w:r>
    </w:p>
    <w:p>
      <w:pPr>
        <w:pStyle w:val="FirstParagraph"/>
      </w:pPr>
      <w:r>
        <w:rPr>
          <w:b/>
          <w:bCs/>
          <w:lang w:val="en"/>
        </w:rPr>
        <w:t xml:space="preserve">“Share”</w:t>
      </w:r>
      <w:r>
        <w:rPr>
          <w:lang w:val="en"/>
        </w:rPr>
        <w:t xml:space="preserve"> </w:t>
      </w:r>
      <w:r>
        <w:rPr>
          <w:lang w:val="en"/>
        </w:rPr>
        <w:t xml:space="preserve">opens the dialogue</w:t>
      </w:r>
      <w:r>
        <w:rPr>
          <w:lang w:val="en"/>
        </w:rPr>
        <w:t xml:space="preserve"> </w:t>
      </w:r>
      <w:r>
        <w:rPr>
          <w:b/>
          <w:bCs/>
          <w:lang w:val="en"/>
        </w:rPr>
        <w:t xml:space="preserve">“Share &amp; collaborate”</w:t>
      </w:r>
      <w:r>
        <w:rPr>
          <w:lang w:val="en"/>
        </w:rPr>
        <w:t xml:space="preserve">. Only the host — the person</w:t>
      </w:r>
      <w:r>
        <w:rPr>
          <w:lang w:val="en"/>
        </w:rPr>
        <w:t xml:space="preserve"> </w:t>
      </w:r>
      <w:r>
        <w:rPr>
          <w:lang w:val="en"/>
        </w:rPr>
        <w:t xml:space="preserve">who owns the project — can create and manage share links.</w:t>
      </w:r>
    </w:p>
    <w:p>
      <w:pPr>
        <w:pStyle w:val="CaptionedFigure"/>
      </w:pPr>
      <w:r>
        <w:drawing>
          <wp:inline>
            <wp:extent cx="5759999" cy="3647999"/>
            <wp:effectExtent b="0" l="0" r="0" t="0"/>
            <wp:docPr descr="Sharing and collaboration dialogue with the public view link" title="" id="127" name="Picture"/>
            <a:graphic>
              <a:graphicData uri="http://schemas.openxmlformats.org/drawingml/2006/picture">
                <pic:pic>
                  <pic:nvPicPr>
                    <pic:cNvPr descr="img/14-teilen-dialog.png" id="128" name="Picture"/>
                    <pic:cNvPicPr>
                      <a:picLocks noChangeArrowheads="1" noChangeAspect="1"/>
                    </pic:cNvPicPr>
                  </pic:nvPicPr>
                  <pic:blipFill>
                    <a:blip r:embed="rId126"/>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Sharing and collaboration dialogue with the public view link</w:t>
      </w:r>
    </w:p>
    <w:bookmarkStart w:id="129" w:name="share-link"/>
    <w:p>
      <w:pPr>
        <w:pStyle w:val="Heading2"/>
      </w:pPr>
      <w:r>
        <w:rPr>
          <w:lang w:val="en"/>
        </w:rPr>
        <w:t xml:space="preserve">12.1 Public view link</w:t>
      </w:r>
    </w:p>
    <w:p>
      <w:pPr>
        <w:pStyle w:val="FirstParagraph"/>
      </w:pPr>
      <w:r>
        <w:rPr>
          <w:b/>
          <w:bCs/>
          <w:lang w:val="en"/>
        </w:rPr>
        <w:t xml:space="preserve">“+ Create new link”</w:t>
      </w:r>
      <w:r>
        <w:rPr>
          <w:lang w:val="en"/>
        </w:rPr>
        <w:t xml:space="preserve"> </w:t>
      </w:r>
      <w:r>
        <w:rPr>
          <w:lang w:val="en"/>
        </w:rPr>
        <w:t xml:space="preserve">creates an address of the form</w:t>
      </w:r>
      <w:r>
        <w:rPr>
          <w:lang w:val="en"/>
        </w:rPr>
        <w:t xml:space="preserve"> </w:t>
      </w:r>
      <w:r>
        <w:rPr>
          <w:rStyle w:val="VerbatimChar"/>
          <w:lang w:val="en"/>
        </w:rPr>
        <w:t xml:space="preserve">…/public.html?token=…</w:t>
      </w:r>
      <w:r>
        <w:rPr>
          <w:lang w:val="en"/>
        </w:rPr>
        <w:t xml:space="preserve"> </w:t>
      </w:r>
      <w:r>
        <w:rPr>
          <w:lang w:val="en"/>
        </w:rPr>
        <w:t xml:space="preserve">that</w:t>
      </w:r>
      <w:r>
        <w:rPr>
          <w:lang w:val="en"/>
        </w:rPr>
        <w:t xml:space="preserve"> </w:t>
      </w:r>
      <w:r>
        <w:rPr>
          <w:lang w:val="en"/>
        </w:rPr>
        <w:t xml:space="preserve">works</w:t>
      </w:r>
      <w:r>
        <w:rPr>
          <w:lang w:val="en"/>
        </w:rPr>
        <w:t xml:space="preserve"> </w:t>
      </w:r>
      <w:r>
        <w:rPr>
          <w:b/>
          <w:bCs/>
          <w:lang w:val="en"/>
        </w:rPr>
        <w:t xml:space="preserve">without signing in</w:t>
      </w:r>
      <w:r>
        <w:rPr>
          <w:lang w:val="en"/>
        </w:rPr>
        <w:t xml:space="preserve">. Two buttons sit next to the address:</w:t>
      </w:r>
    </w:p>
    <w:p>
      <w:pPr>
        <w:pStyle w:val="Compact"/>
        <w:numPr>
          <w:ilvl w:val="0"/>
          <w:numId w:val="1018"/>
        </w:numPr>
      </w:pPr>
      <w:r>
        <w:rPr>
          <w:b/>
          <w:bCs/>
          <w:lang w:val="en"/>
        </w:rPr>
        <w:t xml:space="preserve">“Show QR code”</w:t>
      </w:r>
      <w:r>
        <w:rPr>
          <w:lang w:val="en"/>
        </w:rPr>
        <w:t xml:space="preserve"> </w:t>
      </w:r>
      <w:r>
        <w:rPr>
          <w:lang w:val="en"/>
        </w:rPr>
        <w:t xml:space="preserve">opens a window with the link as a QR code. Scanned with the</w:t>
      </w:r>
      <w:r>
        <w:rPr>
          <w:lang w:val="en"/>
        </w:rPr>
        <w:t xml:space="preserve"> </w:t>
      </w:r>
      <w:r>
        <w:rPr>
          <w:lang w:val="en"/>
        </w:rPr>
        <w:t xml:space="preserve">camera of a phone or tablet, it opens the plan directly — handy for technicians on</w:t>
      </w:r>
      <w:r>
        <w:rPr>
          <w:lang w:val="en"/>
        </w:rPr>
        <w:t xml:space="preserve"> </w:t>
      </w:r>
      <w:r>
        <w:rPr>
          <w:lang w:val="en"/>
        </w:rPr>
        <w:t xml:space="preserve">site, for example. The code is generated by the planner itself; the link is not sent</w:t>
      </w:r>
      <w:r>
        <w:rPr>
          <w:lang w:val="en"/>
        </w:rPr>
        <w:t xml:space="preserve"> </w:t>
      </w:r>
      <w:r>
        <w:rPr>
          <w:lang w:val="en"/>
        </w:rPr>
        <w:t xml:space="preserve">to any third-party service.</w:t>
      </w:r>
    </w:p>
    <w:p>
      <w:pPr>
        <w:pStyle w:val="Compact"/>
        <w:numPr>
          <w:ilvl w:val="0"/>
          <w:numId w:val="1018"/>
        </w:numPr>
      </w:pPr>
      <w:r>
        <w:rPr>
          <w:b/>
          <w:bCs/>
          <w:lang w:val="en"/>
        </w:rPr>
        <w:t xml:space="preserve">“📋 Copy”</w:t>
      </w:r>
      <w:r>
        <w:rPr>
          <w:lang w:val="en"/>
        </w:rPr>
        <w:t xml:space="preserve"> </w:t>
      </w:r>
      <w:r>
        <w:rPr>
          <w:lang w:val="en"/>
        </w:rPr>
        <w:t xml:space="preserve">copies the address to the clipboard.</w:t>
      </w:r>
    </w:p>
    <w:p>
      <w:pPr>
        <w:pStyle w:val="FirstParagraph"/>
      </w:pPr>
      <w:r>
        <w:rPr>
          <w:lang w:val="en"/>
        </w:rPr>
        <w:t xml:space="preserve">The link can then be configured in detail: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Setting</w:t>
            </w:r>
          </w:p>
        </w:tc>
        <w:tc>
          <w:tcPr/>
          <w:p>
            <w:pPr>
              <w:pStyle w:val="Compact"/>
            </w:pPr>
            <w:r>
              <w:rPr>
                <w:lang w:val="en"/>
              </w:rPr>
              <w:t xml:space="preserve">Meaning</w:t>
            </w:r>
          </w:p>
        </w:tc>
      </w:tr>
      <w:tr>
        <w:tc>
          <w:tcPr/>
          <w:p>
            <w:pPr>
              <w:pStyle w:val="Compact"/>
            </w:pPr>
            <w:r>
              <w:rPr>
                <w:b/>
                <w:bCs/>
                <w:lang w:val="en"/>
              </w:rPr>
              <w:t xml:space="preserve">Role</w:t>
            </w:r>
          </w:p>
        </w:tc>
        <w:tc>
          <w:tcPr/>
          <w:p>
            <w:pPr>
              <w:pStyle w:val="Compact"/>
            </w:pPr>
            <w:r>
              <w:rPr>
                <w:b/>
                <w:bCs/>
                <w:lang w:val="en"/>
              </w:rPr>
              <w:t xml:space="preserve">Viewer</w:t>
            </w:r>
            <w:r>
              <w:rPr>
                <w:lang w:val="en"/>
              </w:rPr>
              <w:t xml:space="preserve">,</w:t>
            </w:r>
            <w:r>
              <w:rPr>
                <w:lang w:val="en"/>
              </w:rPr>
              <w:t xml:space="preserve"> </w:t>
            </w:r>
            <w:r>
              <w:rPr>
                <w:b/>
                <w:bCs/>
                <w:lang w:val="en"/>
              </w:rPr>
              <w:t xml:space="preserve">Editor</w:t>
            </w:r>
            <w:r>
              <w:rPr>
                <w:lang w:val="en"/>
              </w:rPr>
              <w:t xml:space="preserve"> </w:t>
            </w:r>
            <w:r>
              <w:rPr>
                <w:lang w:val="en"/>
              </w:rPr>
              <w:t xml:space="preserve">or</w:t>
            </w:r>
            <w:r>
              <w:rPr>
                <w:lang w:val="en"/>
              </w:rPr>
              <w:t xml:space="preserve"> </w:t>
            </w:r>
            <w:r>
              <w:rPr>
                <w:b/>
                <w:bCs/>
                <w:lang w:val="en"/>
              </w:rPr>
              <w:t xml:space="preserve">Technician</w:t>
            </w:r>
            <w:r>
              <w:rPr>
                <w:lang w:val="en"/>
              </w:rPr>
              <w:t xml:space="preserve"> </w:t>
            </w:r>
            <w:r>
              <w:rPr>
                <w:lang w:val="en"/>
              </w:rPr>
              <w:t xml:space="preserve">— determines what visitors may do, see</w:t>
            </w:r>
            <w:r>
              <w:rPr>
                <w:lang w:val="en"/>
              </w:rPr>
              <w:t xml:space="preserve"> </w:t>
            </w:r>
            <w:hyperlink w:anchor="roles">
              <w:r>
                <w:rPr>
                  <w:rStyle w:val="Hyperlink"/>
                  <w:lang w:val="en"/>
                </w:rPr>
                <w:t xml:space="preserve">roles</w:t>
              </w:r>
            </w:hyperlink>
            <w:r>
              <w:rPr>
                <w:lang w:val="en"/>
              </w:rPr>
              <w:t xml:space="preserve">.</w:t>
            </w:r>
          </w:p>
        </w:tc>
      </w:tr>
      <w:tr>
        <w:tc>
          <w:tcPr/>
          <w:p>
            <w:pPr>
              <w:pStyle w:val="Compact"/>
            </w:pPr>
            <w:r>
              <w:rPr>
                <w:b/>
                <w:bCs/>
                <w:lang w:val="en"/>
              </w:rPr>
              <w:t xml:space="preserve">Expiry date (optional)</w:t>
            </w:r>
          </w:p>
        </w:tc>
        <w:tc>
          <w:tcPr/>
          <w:p>
            <w:pPr>
              <w:pStyle w:val="Compact"/>
            </w:pPr>
            <w:r>
              <w:rPr>
                <w:lang w:val="en"/>
              </w:rPr>
              <w:t xml:space="preserve">Optional expiry date. After it the link is invalid. Empty field = no expiry.</w:t>
            </w:r>
          </w:p>
        </w:tc>
      </w:tr>
      <w:tr>
        <w:tc>
          <w:tcPr/>
          <w:p>
            <w:pPr>
              <w:pStyle w:val="Compact"/>
            </w:pPr>
            <w:r>
              <w:rPr>
                <w:b/>
                <w:bCs/>
                <w:lang w:val="en"/>
              </w:rPr>
              <w:t xml:space="preserve">Set password / 🔒 Change password</w:t>
            </w:r>
          </w:p>
        </w:tc>
        <w:tc>
          <w:tcPr/>
          <w:p>
            <w:pPr>
              <w:pStyle w:val="Compact"/>
            </w:pPr>
            <w:r>
              <w:rPr>
                <w:lang w:val="en"/>
              </w:rPr>
              <w:t xml:space="preserve">Protects the link with an additional password.</w:t>
            </w:r>
          </w:p>
        </w:tc>
      </w:tr>
      <w:tr>
        <w:tc>
          <w:tcPr/>
          <w:p>
            <w:pPr>
              <w:pStyle w:val="Compact"/>
            </w:pPr>
            <w:r>
              <w:rPr>
                <w:b/>
                <w:bCs/>
                <w:lang w:val="en"/>
              </w:rPr>
              <w:t xml:space="preserve">Remove password</w:t>
            </w:r>
          </w:p>
        </w:tc>
        <w:tc>
          <w:tcPr/>
          <w:p>
            <w:pPr>
              <w:pStyle w:val="Compact"/>
            </w:pPr>
            <w:r>
              <w:rPr>
                <w:lang w:val="en"/>
              </w:rPr>
              <w:t xml:space="preserve">Removes the password protection.</w:t>
            </w:r>
          </w:p>
        </w:tc>
      </w:tr>
      <w:tr>
        <w:tc>
          <w:tcPr/>
          <w:p>
            <w:pPr>
              <w:pStyle w:val="Compact"/>
            </w:pPr>
            <w:r>
              <w:rPr>
                <w:b/>
                <w:bCs/>
                <w:lang w:val="en"/>
              </w:rPr>
              <w:t xml:space="preserve">Delete share link</w:t>
            </w:r>
          </w:p>
        </w:tc>
        <w:tc>
          <w:tcPr/>
          <w:p>
            <w:pPr>
              <w:pStyle w:val="Compact"/>
            </w:pPr>
            <w:r>
              <w:rPr>
                <w:lang w:val="en"/>
              </w:rPr>
              <w:t xml:space="preserve">Invalidates the link immediately (with a confirmation).</w:t>
            </w:r>
          </w:p>
        </w:tc>
      </w:tr>
    </w:tbl>
    <w:p>
      <w:pPr>
        <w:pStyle w:val="BodyText"/>
      </w:pPr>
      <w:r>
        <w:rPr>
          <w:lang w:val="en"/>
        </w:rPr>
        <w:t xml:space="preserve">Changes made by visitors of a link with the role</w:t>
      </w:r>
      <w:r>
        <w:rPr>
          <w:lang w:val="en"/>
        </w:rPr>
        <w:t xml:space="preserve"> </w:t>
      </w:r>
      <w:r>
        <w:rPr>
          <w:b/>
          <w:bCs/>
          <w:lang w:val="en"/>
        </w:rPr>
        <w:t xml:space="preserve">Editor</w:t>
      </w:r>
      <w:r>
        <w:rPr>
          <w:lang w:val="en"/>
        </w:rPr>
        <w:t xml:space="preserve"> </w:t>
      </w:r>
      <w:r>
        <w:rPr>
          <w:lang w:val="en"/>
        </w:rPr>
        <w:t xml:space="preserve">or</w:t>
      </w:r>
      <w:r>
        <w:rPr>
          <w:lang w:val="en"/>
        </w:rPr>
        <w:t xml:space="preserve"> </w:t>
      </w:r>
      <w:r>
        <w:rPr>
          <w:b/>
          <w:bCs/>
          <w:lang w:val="en"/>
        </w:rPr>
        <w:t xml:space="preserve">Technician</w:t>
      </w:r>
      <w:r>
        <w:rPr>
          <w:lang w:val="en"/>
        </w:rPr>
        <w:t xml:space="preserve"> </w:t>
      </w:r>
      <w:r>
        <w:rPr>
          <w:lang w:val="en"/>
        </w:rPr>
        <w:t xml:space="preserve">are</w:t>
      </w:r>
      <w:r>
        <w:rPr>
          <w:lang w:val="en"/>
        </w:rPr>
        <w:t xml:space="preserve"> </w:t>
      </w:r>
      <w:r>
        <w:rPr>
          <w:lang w:val="en"/>
        </w:rPr>
        <w:t xml:space="preserve">saved directly to the project and appear for the host and everyone else involved.</w:t>
      </w:r>
    </w:p>
    <w:p>
      <w:pPr>
        <w:pStyle w:val="BodyText"/>
      </w:pPr>
      <w:r>
        <w:rPr>
          <w:lang w:val="en"/>
        </w:rPr>
        <w:t xml:space="preserve">The status of a link is shown as</w:t>
      </w:r>
      <w:r>
        <w:rPr>
          <w:lang w:val="en"/>
        </w:rPr>
        <w:t xml:space="preserve"> </w:t>
      </w:r>
      <w:r>
        <w:rPr>
          <w:b/>
          <w:bCs/>
          <w:lang w:val="en"/>
        </w:rPr>
        <w:t xml:space="preserve">active</w:t>
      </w:r>
      <w:r>
        <w:rPr>
          <w:lang w:val="en"/>
        </w:rPr>
        <w:t xml:space="preserve">,</w:t>
      </w:r>
      <w:r>
        <w:rPr>
          <w:lang w:val="en"/>
        </w:rPr>
        <w:t xml:space="preserve"> </w:t>
      </w:r>
      <w:r>
        <w:rPr>
          <w:b/>
          <w:bCs/>
          <w:lang w:val="en"/>
        </w:rPr>
        <w:t xml:space="preserve">expired</w:t>
      </w:r>
      <w:r>
        <w:rPr>
          <w:lang w:val="en"/>
        </w:rPr>
        <w:t xml:space="preserve"> </w:t>
      </w:r>
      <w:r>
        <w:rPr>
          <w:lang w:val="en"/>
        </w:rPr>
        <w:t xml:space="preserve">or</w:t>
      </w:r>
      <w:r>
        <w:rPr>
          <w:lang w:val="en"/>
        </w:rPr>
        <w:t xml:space="preserve"> </w:t>
      </w:r>
      <w:r>
        <w:rPr>
          <w:b/>
          <w:bCs/>
          <w:lang w:val="en"/>
        </w:rPr>
        <w:t xml:space="preserve">deleted</w:t>
      </w:r>
      <w:r>
        <w:rPr>
          <w:lang w:val="en"/>
        </w:rPr>
        <w:t xml:space="preserve">. All your</w:t>
      </w:r>
      <w:r>
        <w:rPr>
          <w:lang w:val="en"/>
        </w:rPr>
        <w:t xml:space="preserve"> </w:t>
      </w:r>
      <w:r>
        <w:rPr>
          <w:lang w:val="en"/>
        </w:rPr>
        <w:t xml:space="preserve">links are also listed on the dashboard under</w:t>
      </w:r>
      <w:r>
        <w:rPr>
          <w:lang w:val="en"/>
        </w:rPr>
        <w:t xml:space="preserve"> </w:t>
      </w:r>
      <w:hyperlink w:anchor="shared">
        <w:r>
          <w:rPr>
            <w:rStyle w:val="Hyperlink"/>
            <w:lang w:val="en"/>
          </w:rPr>
          <w:t xml:space="preserve">“Shared”</w:t>
        </w:r>
      </w:hyperlink>
      <w:r>
        <w:rPr>
          <w:lang w:val="en"/>
        </w:rPr>
        <w:t xml:space="preserve">.</w:t>
      </w:r>
    </w:p>
    <w:bookmarkEnd w:id="129"/>
    <w:bookmarkStart w:id="130" w:name="collaboration"/>
    <w:p>
      <w:pPr>
        <w:pStyle w:val="Heading2"/>
      </w:pPr>
      <w:r>
        <w:rPr>
          <w:lang w:val="en"/>
        </w:rPr>
        <w:t xml:space="preserve">12.2 Collaborating</w:t>
      </w:r>
    </w:p>
    <w:p>
      <w:pPr>
        <w:pStyle w:val="FirstParagraph"/>
      </w:pPr>
      <w:r>
        <w:rPr>
          <w:lang w:val="en"/>
        </w:rPr>
        <w:t xml:space="preserve">When several people work on a project at the same time:</w:t>
      </w:r>
    </w:p>
    <w:p>
      <w:pPr>
        <w:pStyle w:val="Compact"/>
        <w:numPr>
          <w:ilvl w:val="0"/>
          <w:numId w:val="1019"/>
        </w:numPr>
      </w:pPr>
      <w:r>
        <w:rPr>
          <w:lang w:val="en"/>
        </w:rPr>
        <w:t xml:space="preserve">The</w:t>
      </w:r>
      <w:r>
        <w:rPr>
          <w:lang w:val="en"/>
        </w:rPr>
        <w:t xml:space="preserve"> </w:t>
      </w:r>
      <w:r>
        <w:rPr>
          <w:b/>
          <w:bCs/>
          <w:lang w:val="en"/>
        </w:rPr>
        <w:t xml:space="preserve">avatars</w:t>
      </w:r>
      <w:r>
        <w:rPr>
          <w:lang w:val="en"/>
        </w:rPr>
        <w:t xml:space="preserve"> </w:t>
      </w:r>
      <w:r>
        <w:rPr>
          <w:lang w:val="en"/>
        </w:rPr>
        <w:t xml:space="preserve">of everyone present appear at the top right with name and role.</w:t>
      </w:r>
    </w:p>
    <w:p>
      <w:pPr>
        <w:pStyle w:val="Compact"/>
        <w:numPr>
          <w:ilvl w:val="0"/>
          <w:numId w:val="1019"/>
        </w:numPr>
      </w:pPr>
      <w:r>
        <w:rPr>
          <w:lang w:val="en"/>
        </w:rPr>
        <w:t xml:space="preserve">The other people’s</w:t>
      </w:r>
      <w:r>
        <w:rPr>
          <w:lang w:val="en"/>
        </w:rPr>
        <w:t xml:space="preserve"> </w:t>
      </w:r>
      <w:r>
        <w:rPr>
          <w:b/>
          <w:bCs/>
          <w:lang w:val="en"/>
        </w:rPr>
        <w:t xml:space="preserve">cursors</w:t>
      </w:r>
      <w:r>
        <w:rPr>
          <w:lang w:val="en"/>
        </w:rPr>
        <w:t xml:space="preserve"> </w:t>
      </w:r>
      <w:r>
        <w:rPr>
          <w:lang w:val="en"/>
        </w:rPr>
        <w:t xml:space="preserve">are visible on the canvas with name tags.</w:t>
      </w:r>
    </w:p>
    <w:p>
      <w:pPr>
        <w:pStyle w:val="Compact"/>
        <w:numPr>
          <w:ilvl w:val="0"/>
          <w:numId w:val="1019"/>
        </w:numPr>
      </w:pPr>
      <w:r>
        <w:rPr>
          <w:lang w:val="en"/>
        </w:rPr>
        <w:t xml:space="preserve">The planner synchronises about every 2 seconds. When someone else saves, your</w:t>
      </w:r>
      <w:r>
        <w:rPr>
          <w:lang w:val="en"/>
        </w:rPr>
        <w:t xml:space="preserve"> </w:t>
      </w:r>
      <w:r>
        <w:rPr>
          <w:lang w:val="en"/>
        </w:rPr>
        <w:t xml:space="preserve">editor reloads the new state automatically — including changes made via a</w:t>
      </w:r>
      <w:r>
        <w:rPr>
          <w:lang w:val="en"/>
        </w:rPr>
        <w:t xml:space="preserve"> </w:t>
      </w:r>
      <w:hyperlink w:anchor="share-link">
        <w:r>
          <w:rPr>
            <w:rStyle w:val="Hyperlink"/>
            <w:lang w:val="en"/>
          </w:rPr>
          <w:t xml:space="preserve">share link</w:t>
        </w:r>
      </w:hyperlink>
      <w:r>
        <w:rPr>
          <w:lang w:val="en"/>
        </w:rPr>
        <w:t xml:space="preserve">.</w:t>
      </w:r>
    </w:p>
    <w:p>
      <w:pPr>
        <w:pStyle w:val="Compact"/>
        <w:numPr>
          <w:ilvl w:val="0"/>
          <w:numId w:val="1019"/>
        </w:numPr>
      </w:pPr>
      <w:r>
        <w:rPr>
          <w:lang w:val="en"/>
        </w:rPr>
        <w:t xml:space="preserve">Closing the window removes your presence immediately.</w:t>
      </w:r>
    </w:p>
    <w:p>
      <w:pPr>
        <w:pStyle w:val="FirstParagraph"/>
      </w:pPr>
      <w:r>
        <w:rPr>
          <w:b/>
          <w:bCs/>
          <w:lang w:val="en"/>
        </w:rPr>
        <w:t xml:space="preserve">Simultaneous changes are merged.</w:t>
      </w:r>
      <w:r>
        <w:rPr>
          <w:lang w:val="en"/>
        </w:rPr>
        <w:t xml:space="preserve"> </w:t>
      </w:r>
      <w:r>
        <w:rPr>
          <w:lang w:val="en"/>
        </w:rPr>
        <w:t xml:space="preserve">When saving, the planner only applies what you</w:t>
      </w:r>
      <w:r>
        <w:rPr>
          <w:lang w:val="en"/>
        </w:rPr>
        <w:t xml:space="preserve"> </w:t>
      </w:r>
      <w:r>
        <w:rPr>
          <w:lang w:val="en"/>
        </w:rPr>
        <w:t xml:space="preserve">yourself changed since the last synchronisation; other people’s changes are kept. If,</w:t>
      </w:r>
      <w:r>
        <w:rPr>
          <w:lang w:val="en"/>
        </w:rPr>
        <w:t xml:space="preserve"> </w:t>
      </w:r>
      <w:r>
        <w:rPr>
          <w:lang w:val="en"/>
        </w:rPr>
        <w:t xml:space="preserve">for example, an editor sets the status of one module while the host moves another, both</w:t>
      </w:r>
      <w:r>
        <w:rPr>
          <w:lang w:val="en"/>
        </w:rPr>
        <w:t xml:space="preserve"> </w:t>
      </w:r>
      <w:r>
        <w:rPr>
          <w:lang w:val="en"/>
        </w:rPr>
        <w:t xml:space="preserve">changes remain. In detail:</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Situation</w:t>
            </w:r>
          </w:p>
        </w:tc>
        <w:tc>
          <w:tcPr/>
          <w:p>
            <w:pPr>
              <w:pStyle w:val="Compact"/>
            </w:pPr>
            <w:r>
              <w:rPr>
                <w:lang w:val="en"/>
              </w:rPr>
              <w:t xml:space="preserve">Result</w:t>
            </w:r>
          </w:p>
        </w:tc>
      </w:tr>
      <w:tr>
        <w:tc>
          <w:tcPr/>
          <w:p>
            <w:pPr>
              <w:pStyle w:val="Compact"/>
            </w:pPr>
            <w:r>
              <w:rPr>
                <w:lang w:val="en"/>
              </w:rPr>
              <w:t xml:space="preserve">Different objects, or different properties of the same object, changed (e.g. status and position)</w:t>
            </w:r>
          </w:p>
        </w:tc>
        <w:tc>
          <w:tcPr/>
          <w:p>
            <w:pPr>
              <w:pStyle w:val="Compact"/>
            </w:pPr>
            <w:r>
              <w:rPr>
                <w:lang w:val="en"/>
              </w:rPr>
              <w:t xml:space="preserve">Both changes are kept.</w:t>
            </w:r>
          </w:p>
        </w:tc>
      </w:tr>
      <w:tr>
        <w:tc>
          <w:tcPr/>
          <w:p>
            <w:pPr>
              <w:pStyle w:val="Compact"/>
            </w:pPr>
            <w:r>
              <w:rPr>
                <w:lang w:val="en"/>
              </w:rPr>
              <w:t xml:space="preserve">The same property of the same object changed differently</w:t>
            </w:r>
          </w:p>
        </w:tc>
        <w:tc>
          <w:tcPr/>
          <w:p>
            <w:pPr>
              <w:pStyle w:val="Compact"/>
            </w:pPr>
            <w:r>
              <w:rPr>
                <w:lang w:val="en"/>
              </w:rPr>
              <w:t xml:space="preserve">The value saved last applies.</w:t>
            </w:r>
          </w:p>
        </w:tc>
      </w:tr>
      <w:tr>
        <w:tc>
          <w:tcPr/>
          <w:p>
            <w:pPr>
              <w:pStyle w:val="Compact"/>
            </w:pPr>
            <w:r>
              <w:rPr>
                <w:lang w:val="en"/>
              </w:rPr>
              <w:t xml:space="preserve">An object is deleted while someone else changes it</w:t>
            </w:r>
          </w:p>
        </w:tc>
        <w:tc>
          <w:tcPr/>
          <w:p>
            <w:pPr>
              <w:pStyle w:val="Compact"/>
            </w:pPr>
            <w:r>
              <w:rPr>
                <w:lang w:val="en"/>
              </w:rPr>
              <w:t xml:space="preserve">The object stays deleted.</w:t>
            </w:r>
          </w:p>
        </w:tc>
      </w:tr>
      <w:tr>
        <w:tc>
          <w:tcPr/>
          <w:p>
            <w:pPr>
              <w:pStyle w:val="Compact"/>
            </w:pPr>
            <w:r>
              <w:rPr>
                <w:lang w:val="en"/>
              </w:rPr>
              <w:t xml:space="preserve">New modules, cables, areas or text fields on both sides</w:t>
            </w:r>
          </w:p>
        </w:tc>
        <w:tc>
          <w:tcPr/>
          <w:p>
            <w:pPr>
              <w:pStyle w:val="Compact"/>
            </w:pPr>
            <w:r>
              <w:rPr>
                <w:lang w:val="en"/>
              </w:rPr>
              <w:t xml:space="preserve">All of them are kept.</w:t>
            </w:r>
          </w:p>
        </w:tc>
      </w:tr>
    </w:tbl>
    <w:p>
      <w:pPr>
        <w:pStyle w:val="BodyText"/>
      </w:pPr>
      <w:hyperlink w:anchor="undo">
        <w:r>
          <w:rPr>
            <w:rStyle w:val="Hyperlink"/>
            <w:lang w:val="en"/>
          </w:rPr>
          <w:t xml:space="preserve">Undo and redo</w:t>
        </w:r>
      </w:hyperlink>
      <w:r>
        <w:rPr>
          <w:lang w:val="en"/>
        </w:rPr>
        <w:t xml:space="preserve"> </w:t>
      </w:r>
      <w:r>
        <w:rPr>
          <w:lang w:val="en"/>
        </w:rPr>
        <w:t xml:space="preserve">only reverse your own steps.</w:t>
      </w:r>
    </w:p>
    <w:p>
      <w:r>
        <w:pict>
          <v:rect style="width:0;height:1.5pt" o:hralign="center" o:hrstd="t" o:hr="t"/>
        </w:pict>
      </w:r>
    </w:p>
    <w:bookmarkEnd w:id="130"/>
    <w:bookmarkEnd w:id="131"/>
    <w:bookmarkStart w:id="150" w:name="settings"/>
    <w:p>
      <w:pPr>
        <w:pStyle w:val="Heading1"/>
      </w:pPr>
      <w:r>
        <w:rPr>
          <w:lang w:val="en"/>
        </w:rPr>
        <w:t xml:space="preserve">13. Settings</w:t>
      </w:r>
    </w:p>
    <w:p>
      <w:pPr>
        <w:pStyle w:val="FirstParagraph"/>
      </w:pPr>
      <w:r>
        <w:rPr>
          <w:lang w:val="en"/>
        </w:rPr>
        <w:t xml:space="preserve">Settings (</w:t>
      </w:r>
      <w:r>
        <w:rPr>
          <w:b/>
          <w:bCs/>
          <w:lang w:val="en"/>
        </w:rPr>
        <w:t xml:space="preserve">“⚙️”</w:t>
      </w:r>
      <w:r>
        <w:rPr>
          <w:lang w:val="en"/>
        </w:rPr>
        <w:t xml:space="preserve"> </w:t>
      </w:r>
      <w:r>
        <w:rPr>
          <w:lang w:val="en"/>
        </w:rPr>
        <w:t xml:space="preserve">in the editor or</w:t>
      </w:r>
      <w:r>
        <w:rPr>
          <w:lang w:val="en"/>
        </w:rPr>
        <w:t xml:space="preserve"> </w:t>
      </w:r>
      <w:r>
        <w:rPr>
          <w:b/>
          <w:bCs/>
          <w:lang w:val="en"/>
        </w:rPr>
        <w:t xml:space="preserve">“Settings”</w:t>
      </w:r>
      <w:r>
        <w:rPr>
          <w:lang w:val="en"/>
        </w:rPr>
        <w:t xml:space="preserve"> </w:t>
      </w:r>
      <w:r>
        <w:rPr>
          <w:lang w:val="en"/>
        </w:rPr>
        <w:t xml:space="preserve">on the dashboard) apply per</w:t>
      </w:r>
      <w:r>
        <w:rPr>
          <w:lang w:val="en"/>
        </w:rPr>
        <w:t xml:space="preserve"> </w:t>
      </w:r>
      <w:r>
        <w:rPr>
          <w:lang w:val="en"/>
        </w:rPr>
        <w:t xml:space="preserve">person, not per project. The navigation on the left jumps to the individual sections.</w:t>
      </w:r>
    </w:p>
    <w:p>
      <w:pPr>
        <w:pStyle w:val="CaptionedFigure"/>
      </w:pPr>
      <w:r>
        <w:drawing>
          <wp:inline>
            <wp:extent cx="5759999" cy="3647999"/>
            <wp:effectExtent b="0" l="0" r="0" t="0"/>
            <wp:docPr descr="Settings page with appearance and accessibility" title="" id="133" name="Picture"/>
            <a:graphic>
              <a:graphicData uri="http://schemas.openxmlformats.org/drawingml/2006/picture">
                <pic:pic>
                  <pic:nvPicPr>
                    <pic:cNvPr descr="img/17-einstellungen.png" id="134" name="Picture"/>
                    <pic:cNvPicPr>
                      <a:picLocks noChangeArrowheads="1" noChangeAspect="1"/>
                    </pic:cNvPicPr>
                  </pic:nvPicPr>
                  <pic:blipFill>
                    <a:blip r:embed="rId132"/>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Settings page with appearance and accessibility</w:t>
      </w:r>
    </w:p>
    <w:bookmarkStart w:id="138" w:name="settings-appearance"/>
    <w:p>
      <w:pPr>
        <w:pStyle w:val="Heading2"/>
      </w:pPr>
      <w:r>
        <w:rPr>
          <w:lang w:val="en"/>
        </w:rPr>
        <w:t xml:space="preserve">13.1 Appearance and accessibility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Setting</w:t>
            </w:r>
          </w:p>
        </w:tc>
        <w:tc>
          <w:tcPr/>
          <w:p>
            <w:pPr>
              <w:pStyle w:val="Compact"/>
            </w:pPr>
            <w:r>
              <w:rPr>
                <w:lang w:val="en"/>
              </w:rPr>
              <w:t xml:space="preserve">Values</w:t>
            </w:r>
          </w:p>
        </w:tc>
        <w:tc>
          <w:tcPr/>
          <w:p>
            <w:pPr>
              <w:pStyle w:val="Compact"/>
            </w:pPr>
            <w:r>
              <w:rPr>
                <w:lang w:val="en"/>
              </w:rPr>
              <w:t xml:space="preserve">Effect</w:t>
            </w:r>
          </w:p>
        </w:tc>
      </w:tr>
      <w:tr>
        <w:tc>
          <w:tcPr/>
          <w:p>
            <w:pPr>
              <w:pStyle w:val="Compact"/>
            </w:pPr>
            <w:r>
              <w:rPr>
                <w:b/>
                <w:bCs/>
                <w:lang w:val="en"/>
              </w:rPr>
              <w:t xml:space="preserve">Appearance</w:t>
            </w:r>
          </w:p>
        </w:tc>
        <w:tc>
          <w:tcPr/>
          <w:p>
            <w:pPr>
              <w:pStyle w:val="Compact"/>
            </w:pPr>
            <w:r>
              <w:rPr>
                <w:lang w:val="en"/>
              </w:rPr>
              <w:t xml:space="preserve">Light, Dark, B/W</w:t>
            </w:r>
          </w:p>
        </w:tc>
        <w:tc>
          <w:tcPr/>
          <w:p>
            <w:pPr>
              <w:pStyle w:val="Compact"/>
            </w:pPr>
            <w:r>
              <w:rPr>
                <w:lang w:val="en"/>
              </w:rPr>
              <w:t xml:space="preserve">Colour scheme of the entire interface.</w:t>
            </w:r>
          </w:p>
        </w:tc>
      </w:tr>
      <w:tr>
        <w:tc>
          <w:tcPr/>
          <w:p>
            <w:pPr>
              <w:pStyle w:val="Compact"/>
            </w:pPr>
            <w:r>
              <w:rPr>
                <w:b/>
                <w:bCs/>
                <w:lang w:val="en"/>
              </w:rPr>
              <w:t xml:space="preserve">Color profile (color vision deficiency)</w:t>
            </w:r>
          </w:p>
        </w:tc>
        <w:tc>
          <w:tcPr/>
          <w:p>
            <w:pPr>
              <w:pStyle w:val="Compact"/>
            </w:pPr>
            <w:r>
              <w:rPr>
                <w:lang w:val="en"/>
              </w:rPr>
              <w:t xml:space="preserve">Default, Deuteranopia, Protanopia, Tritanopia, High contrast</w:t>
            </w:r>
          </w:p>
        </w:tc>
        <w:tc>
          <w:tcPr/>
          <w:p>
            <w:pPr>
              <w:pStyle w:val="Compact"/>
            </w:pPr>
            <w:r>
              <w:rPr>
                <w:lang w:val="en"/>
              </w:rPr>
              <w:t xml:space="preserve">Switches cable and module colours to a well-distinguishable palette.</w:t>
            </w:r>
          </w:p>
        </w:tc>
      </w:tr>
      <w:tr>
        <w:tc>
          <w:tcPr/>
          <w:p>
            <w:pPr>
              <w:pStyle w:val="Compact"/>
            </w:pPr>
            <w:r>
              <w:rPr>
                <w:b/>
                <w:bCs/>
                <w:lang w:val="en"/>
              </w:rPr>
              <w:t xml:space="preserve">Canvas background color (light)</w:t>
            </w:r>
          </w:p>
        </w:tc>
        <w:tc>
          <w:tcPr/>
          <w:p>
            <w:pPr>
              <w:pStyle w:val="Compact"/>
            </w:pPr>
            <w:r>
              <w:rPr>
                <w:lang w:val="en"/>
              </w:rPr>
              <w:t xml:space="preserve">Colour picker</w:t>
            </w:r>
          </w:p>
        </w:tc>
        <w:tc>
          <w:tcPr/>
          <w:p>
            <w:pPr>
              <w:pStyle w:val="Compact"/>
            </w:pPr>
            <w:r>
              <w:rPr>
                <w:lang w:val="en"/>
              </w:rPr>
              <w:t xml:space="preserve">Your own canvas colour in the light scheme.</w:t>
            </w:r>
            <w:r>
              <w:rPr>
                <w:lang w:val="en"/>
              </w:rPr>
              <w:t xml:space="preserve"> </w:t>
            </w:r>
            <w:r>
              <w:rPr>
                <w:b/>
                <w:bCs/>
                <w:lang w:val="en"/>
              </w:rPr>
              <w:t xml:space="preserve">“Reset”</w:t>
            </w:r>
            <w:r>
              <w:rPr>
                <w:lang w:val="en"/>
              </w:rPr>
              <w:t xml:space="preserve"> </w:t>
            </w:r>
            <w:r>
              <w:rPr>
                <w:lang w:val="en"/>
              </w:rPr>
              <w:t xml:space="preserve">restores the preset default.</w:t>
            </w:r>
          </w:p>
        </w:tc>
      </w:tr>
      <w:tr>
        <w:tc>
          <w:tcPr/>
          <w:p>
            <w:pPr>
              <w:pStyle w:val="Compact"/>
            </w:pPr>
            <w:r>
              <w:rPr>
                <w:b/>
                <w:bCs/>
                <w:lang w:val="en"/>
              </w:rPr>
              <w:t xml:space="preserve">Canvas background color (dark)</w:t>
            </w:r>
          </w:p>
        </w:tc>
        <w:tc>
          <w:tcPr/>
          <w:p>
            <w:pPr>
              <w:pStyle w:val="Compact"/>
            </w:pPr>
            <w:r>
              <w:rPr>
                <w:lang w:val="en"/>
              </w:rPr>
              <w:t xml:space="preserve">Colour picker</w:t>
            </w:r>
          </w:p>
        </w:tc>
        <w:tc>
          <w:tcPr/>
          <w:p>
            <w:pPr>
              <w:pStyle w:val="Compact"/>
            </w:pPr>
            <w:r>
              <w:rPr>
                <w:lang w:val="en"/>
              </w:rPr>
              <w:t xml:space="preserve">The same for the dark scheme.</w:t>
            </w:r>
          </w:p>
        </w:tc>
      </w:tr>
    </w:tbl>
    <w:p>
      <w:pPr>
        <w:pStyle w:val="BodyText"/>
      </w:pPr>
      <w:r>
        <w:rPr>
          <w:lang w:val="en"/>
        </w:rPr>
        <w:t xml:space="preserve">Both background colours are saved immediately, not only via</w:t>
      </w:r>
      <w:r>
        <w:rPr>
          <w:lang w:val="en"/>
        </w:rPr>
        <w:t xml:space="preserve"> </w:t>
      </w:r>
      <w:r>
        <w:rPr>
          <w:b/>
          <w:bCs/>
          <w:lang w:val="en"/>
        </w:rPr>
        <w:t xml:space="preserve">“Save settings”</w:t>
      </w:r>
      <w:r>
        <w:rPr>
          <w:lang w:val="en"/>
        </w:rPr>
        <w:t xml:space="preserve">.</w:t>
      </w:r>
    </w:p>
    <w:p>
      <w:pPr>
        <w:pStyle w:val="CaptionedFigure"/>
      </w:pPr>
      <w:r>
        <w:drawing>
          <wp:inline>
            <wp:extent cx="5759999" cy="3647999"/>
            <wp:effectExtent b="0" l="0" r="0" t="0"/>
            <wp:docPr descr="Editor in the dark colour scheme" title="" id="136" name="Picture"/>
            <a:graphic>
              <a:graphicData uri="http://schemas.openxmlformats.org/drawingml/2006/picture">
                <pic:pic>
                  <pic:nvPicPr>
                    <pic:cNvPr descr="img/21-editor-dunkel.png" id="137" name="Picture"/>
                    <pic:cNvPicPr>
                      <a:picLocks noChangeArrowheads="1" noChangeAspect="1"/>
                    </pic:cNvPicPr>
                  </pic:nvPicPr>
                  <pic:blipFill>
                    <a:blip r:embed="rId135"/>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Editor in the dark colour scheme</w:t>
      </w:r>
    </w:p>
    <w:bookmarkEnd w:id="138"/>
    <w:bookmarkStart w:id="139" w:name="settings-language"/>
    <w:p>
      <w:pPr>
        <w:pStyle w:val="Heading2"/>
      </w:pPr>
      <w:r>
        <w:rPr>
          <w:lang w:val="en"/>
        </w:rPr>
        <w:t xml:space="preserve">13.2 Language, grid, inputs and outputs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Setting</w:t>
            </w:r>
          </w:p>
        </w:tc>
        <w:tc>
          <w:tcPr/>
          <w:p>
            <w:pPr>
              <w:pStyle w:val="Compact"/>
            </w:pPr>
            <w:r>
              <w:rPr>
                <w:lang w:val="en"/>
              </w:rPr>
              <w:t xml:space="preserve">Values</w:t>
            </w:r>
          </w:p>
        </w:tc>
        <w:tc>
          <w:tcPr/>
          <w:p>
            <w:pPr>
              <w:pStyle w:val="Compact"/>
            </w:pPr>
            <w:r>
              <w:rPr>
                <w:lang w:val="en"/>
              </w:rPr>
              <w:t xml:space="preserve">Default</w:t>
            </w:r>
          </w:p>
        </w:tc>
      </w:tr>
      <w:tr>
        <w:tc>
          <w:tcPr/>
          <w:p>
            <w:pPr>
              <w:pStyle w:val="Compact"/>
            </w:pPr>
            <w:r>
              <w:rPr>
                <w:b/>
                <w:bCs/>
                <w:lang w:val="en"/>
              </w:rPr>
              <w:t xml:space="preserve">Language</w:t>
            </w:r>
          </w:p>
        </w:tc>
        <w:tc>
          <w:tcPr/>
          <w:p>
            <w:pPr>
              <w:pStyle w:val="Compact"/>
            </w:pPr>
            <w:r>
              <w:rPr>
                <w:lang w:val="en"/>
              </w:rPr>
              <w:t xml:space="preserve">Deutsch, English</w:t>
            </w:r>
          </w:p>
        </w:tc>
        <w:tc>
          <w:tcPr/>
          <w:p>
            <w:pPr>
              <w:pStyle w:val="Compact"/>
            </w:pPr>
            <w:r>
              <w:rPr>
                <w:lang w:val="en"/>
              </w:rPr>
              <w:t xml:space="preserve">Deutsch</w:t>
            </w:r>
          </w:p>
        </w:tc>
      </w:tr>
      <w:tr>
        <w:tc>
          <w:tcPr/>
          <w:p>
            <w:pPr>
              <w:pStyle w:val="Compact"/>
            </w:pPr>
            <w:r>
              <w:rPr>
                <w:b/>
                <w:bCs/>
                <w:lang w:val="en"/>
              </w:rPr>
              <w:t xml:space="preserve">Grid size</w:t>
            </w:r>
          </w:p>
        </w:tc>
        <w:tc>
          <w:tcPr/>
          <w:p>
            <w:pPr>
              <w:pStyle w:val="Compact"/>
            </w:pPr>
            <w:r>
              <w:rPr>
                <w:lang w:val="en"/>
              </w:rPr>
              <w:t xml:space="preserve">5 to 200 px</w:t>
            </w:r>
          </w:p>
        </w:tc>
        <w:tc>
          <w:tcPr/>
          <w:p>
            <w:pPr>
              <w:pStyle w:val="Compact"/>
            </w:pPr>
            <w:r>
              <w:rPr>
                <w:lang w:val="en"/>
              </w:rPr>
              <w:t xml:space="preserve">20 px</w:t>
            </w:r>
          </w:p>
        </w:tc>
      </w:tr>
      <w:tr>
        <w:tc>
          <w:tcPr/>
          <w:p>
            <w:pPr>
              <w:pStyle w:val="Compact"/>
            </w:pPr>
            <w:r>
              <w:rPr>
                <w:b/>
                <w:bCs/>
                <w:lang w:val="en"/>
              </w:rPr>
              <w:t xml:space="preserve">Input/output placement (global)</w:t>
            </w:r>
          </w:p>
        </w:tc>
        <w:tc>
          <w:tcPr/>
          <w:p>
            <w:pPr>
              <w:pStyle w:val="Compact"/>
            </w:pPr>
            <w:r>
              <w:rPr>
                <w:lang w:val="en"/>
              </w:rPr>
              <w:t xml:space="preserve">Top/bottom, Left/right, Mixed</w:t>
            </w:r>
          </w:p>
        </w:tc>
        <w:tc>
          <w:tcPr/>
          <w:p>
            <w:pPr>
              <w:pStyle w:val="Compact"/>
            </w:pPr>
            <w:r>
              <w:rPr>
                <w:lang w:val="en"/>
              </w:rPr>
              <w:t xml:space="preserve">Top/bottom</w:t>
            </w:r>
          </w:p>
        </w:tc>
      </w:tr>
      <w:tr>
        <w:tc>
          <w:tcPr/>
          <w:p>
            <w:pPr>
              <w:pStyle w:val="Compact"/>
            </w:pPr>
            <w:r>
              <w:rPr>
                <w:b/>
                <w:bCs/>
                <w:lang w:val="en"/>
              </w:rPr>
              <w:t xml:space="preserve">Line jumps at crossings</w:t>
            </w:r>
          </w:p>
        </w:tc>
        <w:tc>
          <w:tcPr/>
          <w:p>
            <w:pPr>
              <w:pStyle w:val="Compact"/>
            </w:pPr>
            <w:r>
              <w:rPr>
                <w:lang w:val="en"/>
              </w:rPr>
              <w:t xml:space="preserve">on / off</w:t>
            </w:r>
          </w:p>
        </w:tc>
        <w:tc>
          <w:tcPr/>
          <w:p>
            <w:pPr>
              <w:pStyle w:val="Compact"/>
            </w:pPr>
            <w:r>
              <w:rPr>
                <w:lang w:val="en"/>
              </w:rPr>
              <w:t xml:space="preserve">on</w:t>
            </w:r>
          </w:p>
        </w:tc>
      </w:tr>
    </w:tbl>
    <w:p>
      <w:pPr>
        <w:pStyle w:val="BodyText"/>
      </w:pPr>
      <w:r>
        <w:rPr>
          <w:lang w:val="en"/>
        </w:rPr>
        <w:t xml:space="preserve">The</w:t>
      </w:r>
      <w:r>
        <w:rPr>
          <w:lang w:val="en"/>
        </w:rPr>
        <w:t xml:space="preserve"> </w:t>
      </w:r>
      <w:r>
        <w:rPr>
          <w:b/>
          <w:bCs/>
          <w:lang w:val="en"/>
        </w:rPr>
        <w:t xml:space="preserve">language</w:t>
      </w:r>
      <w:r>
        <w:rPr>
          <w:lang w:val="en"/>
        </w:rPr>
        <w:t xml:space="preserve"> </w:t>
      </w:r>
      <w:r>
        <w:rPr>
          <w:lang w:val="en"/>
        </w:rPr>
        <w:t xml:space="preserve">applies to the entire interface: dashboard, editor, settings, module</w:t>
      </w:r>
      <w:r>
        <w:rPr>
          <w:lang w:val="en"/>
        </w:rPr>
        <w:t xml:space="preserve"> </w:t>
      </w:r>
      <w:r>
        <w:rPr>
          <w:lang w:val="en"/>
        </w:rPr>
        <w:t xml:space="preserve">library and module editor, dialogs and messages, and the lists including their PDF and</w:t>
      </w:r>
      <w:r>
        <w:rPr>
          <w:lang w:val="en"/>
        </w:rPr>
        <w:t xml:space="preserve"> </w:t>
      </w:r>
      <w:r>
        <w:rPr>
          <w:lang w:val="en"/>
        </w:rPr>
        <w:t xml:space="preserve">CSV versions. After</w:t>
      </w:r>
      <w:r>
        <w:rPr>
          <w:lang w:val="en"/>
        </w:rPr>
        <w:t xml:space="preserve"> </w:t>
      </w:r>
      <w:r>
        <w:rPr>
          <w:b/>
          <w:bCs/>
          <w:lang w:val="en"/>
        </w:rPr>
        <w:t xml:space="preserve">“Save settings”</w:t>
      </w:r>
      <w:r>
        <w:rPr>
          <w:lang w:val="en"/>
        </w:rPr>
        <w:t xml:space="preserve"> </w:t>
      </w:r>
      <w:r>
        <w:rPr>
          <w:lang w:val="en"/>
        </w:rPr>
        <w:t xml:space="preserve">the page switches immediately; all other pages</w:t>
      </w:r>
      <w:r>
        <w:rPr>
          <w:lang w:val="en"/>
        </w:rPr>
        <w:t xml:space="preserve"> </w:t>
      </w:r>
      <w:r>
        <w:rPr>
          <w:lang w:val="en"/>
        </w:rPr>
        <w:t xml:space="preserve">then open in the chosen language. The</w:t>
      </w:r>
      <w:r>
        <w:rPr>
          <w:lang w:val="en"/>
        </w:rPr>
        <w:t xml:space="preserve"> </w:t>
      </w:r>
      <w:r>
        <w:rPr>
          <w:b/>
          <w:bCs/>
          <w:lang w:val="en"/>
        </w:rPr>
        <w:t xml:space="preserve">DE / EN</w:t>
      </w:r>
      <w:r>
        <w:rPr>
          <w:lang w:val="en"/>
        </w:rPr>
        <w:t xml:space="preserve"> </w:t>
      </w:r>
      <w:r>
        <w:rPr>
          <w:lang w:val="en"/>
        </w:rPr>
        <w:t xml:space="preserve">switch in the</w:t>
      </w:r>
      <w:r>
        <w:rPr>
          <w:lang w:val="en"/>
        </w:rPr>
        <w:t xml:space="preserve"> </w:t>
      </w:r>
      <w:hyperlink w:anchor="toolbar">
        <w:r>
          <w:rPr>
            <w:rStyle w:val="Hyperlink"/>
            <w:lang w:val="en"/>
          </w:rPr>
          <w:t xml:space="preserve">editor</w:t>
        </w:r>
      </w:hyperlink>
      <w:r>
        <w:rPr>
          <w:lang w:val="en"/>
        </w:rPr>
        <w:t xml:space="preserve"> </w:t>
      </w:r>
      <w:r>
        <w:rPr>
          <w:lang w:val="en"/>
        </w:rPr>
        <w:t xml:space="preserve">changes the same setting. A share link shows the language last chosen in the project.</w:t>
      </w:r>
      <w:r>
        <w:rPr>
          <w:lang w:val="en"/>
        </w:rPr>
        <w:t xml:space="preserve"> </w:t>
      </w:r>
      <w:r>
        <w:rPr>
          <w:lang w:val="en"/>
        </w:rPr>
        <w:t xml:space="preserve">Not translated are your own content (project, module, connector and category names),</w:t>
      </w:r>
      <w:r>
        <w:rPr>
          <w:lang w:val="en"/>
        </w:rPr>
        <w:t xml:space="preserve"> </w:t>
      </w:r>
      <w:r>
        <w:rPr>
          <w:lang w:val="en"/>
        </w:rPr>
        <w:t xml:space="preserve">messages from the server, and the legal notice, privacy policy and terms of use.</w:t>
      </w:r>
    </w:p>
    <w:p>
      <w:pPr>
        <w:pStyle w:val="BodyText"/>
      </w:pPr>
      <w:r>
        <w:rPr>
          <w:lang w:val="en"/>
        </w:rPr>
        <w:t xml:space="preserve">The arrangement is the default for</w:t>
      </w:r>
      <w:r>
        <w:rPr>
          <w:lang w:val="en"/>
        </w:rPr>
        <w:t xml:space="preserve"> </w:t>
      </w:r>
      <w:r>
        <w:rPr>
          <w:b/>
          <w:bCs/>
          <w:lang w:val="en"/>
        </w:rPr>
        <w:t xml:space="preserve">new</w:t>
      </w:r>
      <w:r>
        <w:rPr>
          <w:lang w:val="en"/>
        </w:rPr>
        <w:t xml:space="preserve"> </w:t>
      </w:r>
      <w:r>
        <w:rPr>
          <w:lang w:val="en"/>
        </w:rPr>
        <w:t xml:space="preserve">modules; it can be overridden per module in</w:t>
      </w:r>
      <w:r>
        <w:rPr>
          <w:lang w:val="en"/>
        </w:rPr>
        <w:t xml:space="preserve"> </w:t>
      </w:r>
      <w:r>
        <w:rPr>
          <w:lang w:val="en"/>
        </w:rPr>
        <w:t xml:space="preserve">the</w:t>
      </w:r>
      <w:r>
        <w:rPr>
          <w:lang w:val="en"/>
        </w:rPr>
        <w:t xml:space="preserve"> </w:t>
      </w:r>
      <w:hyperlink w:anchor="module-fields">
        <w:r>
          <w:rPr>
            <w:rStyle w:val="Hyperlink"/>
            <w:lang w:val="en"/>
          </w:rPr>
          <w:t xml:space="preserve">module editor</w:t>
        </w:r>
      </w:hyperlink>
      <w:r>
        <w:rPr>
          <w:lang w:val="en"/>
        </w:rPr>
        <w:t xml:space="preserve">. For line hops see</w:t>
      </w:r>
      <w:r>
        <w:rPr>
          <w:lang w:val="en"/>
        </w:rPr>
        <w:t xml:space="preserve"> </w:t>
      </w:r>
      <w:hyperlink w:anchor="line-hops">
        <w:r>
          <w:rPr>
            <w:rStyle w:val="Hyperlink"/>
            <w:lang w:val="en"/>
          </w:rPr>
          <w:t xml:space="preserve">6.5</w:t>
        </w:r>
      </w:hyperlink>
      <w:r>
        <w:rPr>
          <w:lang w:val="en"/>
        </w:rPr>
        <w:t xml:space="preserve">.</w:t>
      </w:r>
    </w:p>
    <w:p>
      <w:pPr>
        <w:pStyle w:val="BodyText"/>
      </w:pPr>
      <w:r>
        <w:rPr>
          <w:lang w:val="en"/>
        </w:rPr>
        <w:t xml:space="preserve">The</w:t>
      </w:r>
      <w:r>
        <w:rPr>
          <w:lang w:val="en"/>
        </w:rPr>
        <w:t xml:space="preserve"> </w:t>
      </w:r>
      <w:r>
        <w:rPr>
          <w:b/>
          <w:bCs/>
          <w:lang w:val="en"/>
        </w:rPr>
        <w:t xml:space="preserve">DE / EN</w:t>
      </w:r>
      <w:r>
        <w:rPr>
          <w:lang w:val="en"/>
        </w:rPr>
        <w:t xml:space="preserve"> </w:t>
      </w:r>
      <w:r>
        <w:rPr>
          <w:lang w:val="en"/>
        </w:rPr>
        <w:t xml:space="preserve">switch in the editor applies to that project; the setting here is your</w:t>
      </w:r>
      <w:r>
        <w:rPr>
          <w:lang w:val="en"/>
        </w:rPr>
        <w:t xml:space="preserve"> </w:t>
      </w:r>
      <w:r>
        <w:rPr>
          <w:lang w:val="en"/>
        </w:rPr>
        <w:t xml:space="preserve">personal starting value.</w:t>
      </w:r>
    </w:p>
    <w:bookmarkEnd w:id="139"/>
    <w:bookmarkStart w:id="143" w:name="settings-cable-types"/>
    <w:p>
      <w:pPr>
        <w:pStyle w:val="Heading2"/>
      </w:pPr>
      <w:r>
        <w:rPr>
          <w:lang w:val="en"/>
        </w:rPr>
        <w:t xml:space="preserve">13.3 Cable types and connector kinds</w:t>
      </w:r>
    </w:p>
    <w:p>
      <w:pPr>
        <w:pStyle w:val="CaptionedFigure"/>
      </w:pPr>
      <w:r>
        <w:drawing>
          <wp:inline>
            <wp:extent cx="5759999" cy="3647999"/>
            <wp:effectExtent b="0" l="0" r="0" t="0"/>
            <wp:docPr descr="Cable type settings with colour, name and dashed display" title="" id="141" name="Picture"/>
            <a:graphic>
              <a:graphicData uri="http://schemas.openxmlformats.org/drawingml/2006/picture">
                <pic:pic>
                  <pic:nvPicPr>
                    <pic:cNvPr descr="img/18-einstellungen-kabeltypen.png" id="142" name="Picture"/>
                    <pic:cNvPicPr>
                      <a:picLocks noChangeArrowheads="1" noChangeAspect="1"/>
                    </pic:cNvPicPr>
                  </pic:nvPicPr>
                  <pic:blipFill>
                    <a:blip r:embed="rId140"/>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Cable type settings with colour, name and dashed display</w:t>
      </w:r>
    </w:p>
    <w:p>
      <w:pPr>
        <w:pStyle w:val="BodyText"/>
      </w:pPr>
      <w:r>
        <w:rPr>
          <w:lang w:val="en"/>
        </w:rPr>
        <w:t xml:space="preserve">Here you can adjust the colour, name and the</w:t>
      </w:r>
      <w:r>
        <w:rPr>
          <w:lang w:val="en"/>
        </w:rPr>
        <w:t xml:space="preserve"> </w:t>
      </w:r>
      <w:r>
        <w:rPr>
          <w:b/>
          <w:bCs/>
          <w:lang w:val="en"/>
        </w:rPr>
        <w:t xml:space="preserve">“dashed (wireless)”</w:t>
      </w:r>
      <w:r>
        <w:rPr>
          <w:lang w:val="en"/>
        </w:rPr>
        <w:t xml:space="preserve"> </w:t>
      </w:r>
      <w:r>
        <w:rPr>
          <w:lang w:val="en"/>
        </w:rPr>
        <w:t xml:space="preserve">option of all</w:t>
      </w:r>
      <w:r>
        <w:rPr>
          <w:lang w:val="en"/>
        </w:rPr>
        <w:t xml:space="preserve"> </w:t>
      </w:r>
      <w:hyperlink w:anchor="appendix-a-cable-types">
        <w:r>
          <w:rPr>
            <w:rStyle w:val="Hyperlink"/>
            <w:lang w:val="en"/>
          </w:rPr>
          <w:t xml:space="preserve">cable types</w:t>
        </w:r>
      </w:hyperlink>
      <w:r>
        <w:rPr>
          <w:lang w:val="en"/>
        </w:rPr>
        <w:t xml:space="preserve">. Each row has two name fields: the</w:t>
      </w:r>
      <w:r>
        <w:rPr>
          <w:lang w:val="en"/>
        </w:rPr>
        <w:t xml:space="preserve"> </w:t>
      </w:r>
      <w:r>
        <w:rPr>
          <w:b/>
          <w:bCs/>
          <w:lang w:val="en"/>
        </w:rPr>
        <w:t xml:space="preserve">German</w:t>
      </w:r>
      <w:r>
        <w:rPr>
          <w:lang w:val="en"/>
        </w:rPr>
        <w:t xml:space="preserve"> </w:t>
      </w:r>
      <w:r>
        <w:rPr>
          <w:lang w:val="en"/>
        </w:rPr>
        <w:t xml:space="preserve">name on the left, the</w:t>
      </w:r>
      <w:r>
        <w:rPr>
          <w:lang w:val="en"/>
        </w:rPr>
        <w:t xml:space="preserve"> </w:t>
      </w:r>
      <w:r>
        <w:rPr>
          <w:b/>
          <w:bCs/>
          <w:lang w:val="en"/>
        </w:rPr>
        <w:t xml:space="preserve">English</w:t>
      </w:r>
      <w:r>
        <w:rPr>
          <w:lang w:val="en"/>
        </w:rPr>
        <w:t xml:space="preserve"> </w:t>
      </w:r>
      <w:r>
        <w:rPr>
          <w:lang w:val="en"/>
        </w:rPr>
        <w:t xml:space="preserve">name on the right. The English name is shown when</w:t>
      </w:r>
      <w:r>
        <w:rPr>
          <w:lang w:val="en"/>
        </w:rPr>
        <w:t xml:space="preserve"> </w:t>
      </w:r>
      <w:r>
        <w:rPr>
          <w:b/>
          <w:bCs/>
          <w:lang w:val="en"/>
        </w:rPr>
        <w:t xml:space="preserve">EN</w:t>
      </w:r>
      <w:r>
        <w:rPr>
          <w:lang w:val="en"/>
        </w:rPr>
        <w:t xml:space="preserve"> </w:t>
      </w:r>
      <w:r>
        <w:rPr>
          <w:lang w:val="en"/>
        </w:rPr>
        <w:t xml:space="preserve">is selected in the editor; if the field is empty, the German name is used there</w:t>
      </w:r>
      <w:r>
        <w:rPr>
          <w:lang w:val="en"/>
        </w:rPr>
        <w:t xml:space="preserve"> </w:t>
      </w:r>
      <w:r>
        <w:rPr>
          <w:lang w:val="en"/>
        </w:rPr>
        <w:t xml:space="preserve">too. Changes are saved automatically.</w:t>
      </w:r>
    </w:p>
    <w:p>
      <w:pPr>
        <w:pStyle w:val="BodyText"/>
      </w:pPr>
      <w:r>
        <w:rPr>
          <w:lang w:val="en"/>
        </w:rPr>
        <w:t xml:space="preserve">Use</w:t>
      </w:r>
      <w:r>
        <w:rPr>
          <w:lang w:val="en"/>
        </w:rPr>
        <w:t xml:space="preserve"> </w:t>
      </w:r>
      <w:r>
        <w:rPr>
          <w:b/>
          <w:bCs/>
          <w:lang w:val="en"/>
        </w:rPr>
        <w:t xml:space="preserve">“New cable type”</w:t>
      </w:r>
      <w:r>
        <w:rPr>
          <w:lang w:val="en"/>
        </w:rPr>
        <w:t xml:space="preserve">, optionally</w:t>
      </w:r>
      <w:r>
        <w:rPr>
          <w:lang w:val="en"/>
        </w:rPr>
        <w:t xml:space="preserve"> </w:t>
      </w:r>
      <w:r>
        <w:rPr>
          <w:b/>
          <w:bCs/>
          <w:lang w:val="en"/>
        </w:rPr>
        <w:t xml:space="preserve">“English name (optional)”</w:t>
      </w:r>
      <w:r>
        <w:rPr>
          <w:lang w:val="en"/>
        </w:rPr>
        <w:t xml:space="preserve">, pick a colour and</w:t>
      </w:r>
      <w:r>
        <w:rPr>
          <w:lang w:val="en"/>
        </w:rPr>
        <w:t xml:space="preserve"> </w:t>
      </w:r>
      <w:r>
        <w:rPr>
          <w:lang w:val="en"/>
        </w:rPr>
        <w:t xml:space="preserve">click</w:t>
      </w:r>
      <w:r>
        <w:rPr>
          <w:lang w:val="en"/>
        </w:rPr>
        <w:t xml:space="preserve"> </w:t>
      </w:r>
      <w:r>
        <w:rPr>
          <w:b/>
          <w:bCs/>
          <w:lang w:val="en"/>
        </w:rPr>
        <w:t xml:space="preserve">“Add”</w:t>
      </w:r>
      <w:r>
        <w:rPr>
          <w:lang w:val="en"/>
        </w:rPr>
        <w:t xml:space="preserve"> </w:t>
      </w:r>
      <w:r>
        <w:rPr>
          <w:lang w:val="en"/>
        </w:rPr>
        <w:t xml:space="preserve">to create your own.</w:t>
      </w:r>
    </w:p>
    <w:bookmarkEnd w:id="143"/>
    <w:bookmarkStart w:id="144" w:name="settings-categories"/>
    <w:p>
      <w:pPr>
        <w:pStyle w:val="Heading2"/>
      </w:pPr>
      <w:r>
        <w:rPr>
          <w:lang w:val="en"/>
        </w:rPr>
        <w:t xml:space="preserve">13.4 Categories</w:t>
      </w:r>
    </w:p>
    <w:p>
      <w:pPr>
        <w:pStyle w:val="FirstParagraph"/>
      </w:pPr>
      <w:r>
        <w:rPr>
          <w:lang w:val="en"/>
        </w:rPr>
        <w:t xml:space="preserve">For each</w:t>
      </w:r>
      <w:r>
        <w:rPr>
          <w:lang w:val="en"/>
        </w:rPr>
        <w:t xml:space="preserve"> </w:t>
      </w:r>
      <w:hyperlink w:anchor="appendix-b-categories">
        <w:r>
          <w:rPr>
            <w:rStyle w:val="Hyperlink"/>
            <w:lang w:val="en"/>
          </w:rPr>
          <w:t xml:space="preserve">category</w:t>
        </w:r>
      </w:hyperlink>
      <w:r>
        <w:rPr>
          <w:lang w:val="en"/>
        </w:rPr>
        <w:t xml:space="preserve"> </w:t>
      </w:r>
      <w:r>
        <w:rPr>
          <w:lang w:val="en"/>
        </w:rPr>
        <w:t xml:space="preserve">a</w:t>
      </w:r>
      <w:r>
        <w:rPr>
          <w:lang w:val="en"/>
        </w:rPr>
        <w:t xml:space="preserve"> </w:t>
      </w:r>
      <w:r>
        <w:rPr>
          <w:b/>
          <w:bCs/>
          <w:lang w:val="en"/>
        </w:rPr>
        <w:t xml:space="preserve">personal</w:t>
      </w:r>
      <w:r>
        <w:rPr>
          <w:lang w:val="en"/>
        </w:rPr>
        <w:t xml:space="preserve"> </w:t>
      </w:r>
      <w:r>
        <w:rPr>
          <w:lang w:val="en"/>
        </w:rPr>
        <w:t xml:space="preserve">colour can be set; the badge</w:t>
      </w:r>
      <w:r>
        <w:rPr>
          <w:lang w:val="en"/>
        </w:rPr>
        <w:t xml:space="preserve"> </w:t>
      </w:r>
      <w:r>
        <w:rPr>
          <w:lang w:val="en"/>
        </w:rPr>
        <w:t xml:space="preserve">“custom color” shows where that has happened. The names of built-in categories are</w:t>
      </w:r>
      <w:r>
        <w:rPr>
          <w:lang w:val="en"/>
        </w:rPr>
        <w:t xml:space="preserve"> </w:t>
      </w:r>
      <w:r>
        <w:rPr>
          <w:lang w:val="en"/>
        </w:rPr>
        <w:t xml:space="preserve">locked.</w:t>
      </w:r>
      <w:r>
        <w:rPr>
          <w:lang w:val="en"/>
        </w:rPr>
        <w:t xml:space="preserve"> </w:t>
      </w:r>
      <w:r>
        <w:rPr>
          <w:b/>
          <w:bCs/>
          <w:lang w:val="en"/>
        </w:rPr>
        <w:t xml:space="preserve">“New category”</w:t>
      </w:r>
      <w:r>
        <w:rPr>
          <w:lang w:val="en"/>
        </w:rPr>
        <w:t xml:space="preserve"> </w:t>
      </w:r>
      <w:r>
        <w:rPr>
          <w:lang w:val="en"/>
        </w:rPr>
        <w:t xml:space="preserve">and</w:t>
      </w:r>
      <w:r>
        <w:rPr>
          <w:lang w:val="en"/>
        </w:rPr>
        <w:t xml:space="preserve"> </w:t>
      </w:r>
      <w:r>
        <w:rPr>
          <w:b/>
          <w:bCs/>
          <w:lang w:val="en"/>
        </w:rPr>
        <w:t xml:space="preserve">“Add”</w:t>
      </w:r>
      <w:r>
        <w:rPr>
          <w:lang w:val="en"/>
        </w:rPr>
        <w:t xml:space="preserve"> </w:t>
      </w:r>
      <w:r>
        <w:rPr>
          <w:lang w:val="en"/>
        </w:rPr>
        <w:t xml:space="preserve">create your own categories, visible</w:t>
      </w:r>
      <w:r>
        <w:rPr>
          <w:lang w:val="en"/>
        </w:rPr>
        <w:t xml:space="preserve"> </w:t>
      </w:r>
      <w:r>
        <w:rPr>
          <w:lang w:val="en"/>
        </w:rPr>
        <w:t xml:space="preserve">only to your account.</w:t>
      </w:r>
    </w:p>
    <w:bookmarkEnd w:id="144"/>
    <w:bookmarkStart w:id="148" w:name="settings-autosave"/>
    <w:p>
      <w:pPr>
        <w:pStyle w:val="Heading2"/>
      </w:pPr>
      <w:r>
        <w:rPr>
          <w:lang w:val="en"/>
        </w:rPr>
        <w:t xml:space="preserve">13.5 Autosave</w:t>
      </w:r>
    </w:p>
    <w:p>
      <w:pPr>
        <w:pStyle w:val="CaptionedFigure"/>
      </w:pPr>
      <w:r>
        <w:drawing>
          <wp:inline>
            <wp:extent cx="5759999" cy="3647999"/>
            <wp:effectExtent b="0" l="0" r="0" t="0"/>
            <wp:docPr descr="Autosave setting" title="" id="146" name="Picture"/>
            <a:graphic>
              <a:graphicData uri="http://schemas.openxmlformats.org/drawingml/2006/picture">
                <pic:pic>
                  <pic:nvPicPr>
                    <pic:cNvPr descr="img/19-einstellungen-autosave.png" id="147" name="Picture"/>
                    <pic:cNvPicPr>
                      <a:picLocks noChangeArrowheads="1" noChangeAspect="1"/>
                    </pic:cNvPicPr>
                  </pic:nvPicPr>
                  <pic:blipFill>
                    <a:blip r:embed="rId145"/>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Autosave setting</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en"/>
              </w:rPr>
              <w:t xml:space="preserve">Setting</w:t>
            </w:r>
          </w:p>
        </w:tc>
        <w:tc>
          <w:tcPr/>
          <w:p>
            <w:pPr>
              <w:pStyle w:val="Compact"/>
            </w:pPr>
            <w:r>
              <w:rPr>
                <w:lang w:val="en"/>
              </w:rPr>
              <w:t xml:space="preserve">Values</w:t>
            </w:r>
          </w:p>
        </w:tc>
        <w:tc>
          <w:tcPr/>
          <w:p>
            <w:pPr>
              <w:pStyle w:val="Compact"/>
            </w:pPr>
            <w:r>
              <w:rPr>
                <w:lang w:val="en"/>
              </w:rPr>
              <w:t xml:space="preserve">Default</w:t>
            </w:r>
          </w:p>
        </w:tc>
      </w:tr>
      <w:tr>
        <w:tc>
          <w:tcPr/>
          <w:p>
            <w:pPr>
              <w:pStyle w:val="Compact"/>
            </w:pPr>
            <w:r>
              <w:rPr>
                <w:b/>
                <w:bCs/>
                <w:lang w:val="en"/>
              </w:rPr>
              <w:t xml:space="preserve">Mode</w:t>
            </w:r>
          </w:p>
        </w:tc>
        <w:tc>
          <w:tcPr/>
          <w:p>
            <w:pPr>
              <w:pStyle w:val="Compact"/>
            </w:pPr>
            <w:r>
              <w:rPr>
                <w:lang w:val="en"/>
              </w:rPr>
              <w:t xml:space="preserve">After every change, At interval</w:t>
            </w:r>
          </w:p>
        </w:tc>
        <w:tc>
          <w:tcPr/>
          <w:p>
            <w:pPr>
              <w:pStyle w:val="Compact"/>
            </w:pPr>
            <w:r>
              <w:rPr>
                <w:lang w:val="en"/>
              </w:rPr>
              <w:t xml:space="preserve">After every change</w:t>
            </w:r>
          </w:p>
        </w:tc>
      </w:tr>
      <w:tr>
        <w:tc>
          <w:tcPr/>
          <w:p>
            <w:pPr>
              <w:pStyle w:val="Compact"/>
            </w:pPr>
            <w:r>
              <w:rPr>
                <w:b/>
                <w:bCs/>
                <w:lang w:val="en"/>
              </w:rPr>
              <w:t xml:space="preserve">Interval</w:t>
            </w:r>
          </w:p>
        </w:tc>
        <w:tc>
          <w:tcPr/>
          <w:p>
            <w:pPr>
              <w:pStyle w:val="Compact"/>
            </w:pPr>
            <w:r>
              <w:rPr>
                <w:lang w:val="en"/>
              </w:rPr>
              <w:t xml:space="preserve">1 to 60 minutes</w:t>
            </w:r>
          </w:p>
        </w:tc>
        <w:tc>
          <w:tcPr/>
          <w:p>
            <w:pPr>
              <w:pStyle w:val="Compact"/>
            </w:pPr>
            <w:r>
              <w:rPr>
                <w:lang w:val="en"/>
              </w:rPr>
              <w:t xml:space="preserve">5 minutes</w:t>
            </w:r>
          </w:p>
        </w:tc>
      </w:tr>
    </w:tbl>
    <w:p>
      <w:pPr>
        <w:pStyle w:val="BodyText"/>
      </w:pPr>
      <w:r>
        <w:rPr>
          <w:lang w:val="en"/>
        </w:rPr>
        <w:t xml:space="preserve">See also</w:t>
      </w:r>
      <w:r>
        <w:rPr>
          <w:lang w:val="en"/>
        </w:rPr>
        <w:t xml:space="preserve"> </w:t>
      </w:r>
      <w:hyperlink w:anchor="saving">
        <w:r>
          <w:rPr>
            <w:rStyle w:val="Hyperlink"/>
            <w:lang w:val="en"/>
          </w:rPr>
          <w:t xml:space="preserve">Saving and autosave</w:t>
        </w:r>
      </w:hyperlink>
      <w:r>
        <w:rPr>
          <w:lang w:val="en"/>
        </w:rPr>
        <w:t xml:space="preserve">.</w:t>
      </w:r>
    </w:p>
    <w:bookmarkEnd w:id="148"/>
    <w:bookmarkStart w:id="149" w:name="settings-save"/>
    <w:p>
      <w:pPr>
        <w:pStyle w:val="Heading2"/>
      </w:pPr>
      <w:r>
        <w:rPr>
          <w:lang w:val="en"/>
        </w:rPr>
        <w:t xml:space="preserve">13.6 Saving</w:t>
      </w:r>
    </w:p>
    <w:p>
      <w:pPr>
        <w:pStyle w:val="FirstParagraph"/>
      </w:pPr>
      <w:r>
        <w:rPr>
          <w:b/>
          <w:bCs/>
          <w:lang w:val="en"/>
        </w:rPr>
        <w:t xml:space="preserve">“Save settings”</w:t>
      </w:r>
      <w:r>
        <w:rPr>
          <w:lang w:val="en"/>
        </w:rPr>
        <w:t xml:space="preserve"> </w:t>
      </w:r>
      <w:r>
        <w:rPr>
          <w:lang w:val="en"/>
        </w:rPr>
        <w:t xml:space="preserve">in the bottom bar applies the entries; “Saved ✓”</w:t>
      </w:r>
      <w:r>
        <w:rPr>
          <w:lang w:val="en"/>
        </w:rPr>
        <w:t xml:space="preserve"> </w:t>
      </w:r>
      <w:r>
        <w:rPr>
          <w:lang w:val="en"/>
        </w:rPr>
        <w:t xml:space="preserve">appears shortly after. Background colours, cable types and category colours are already</w:t>
      </w:r>
      <w:r>
        <w:rPr>
          <w:lang w:val="en"/>
        </w:rPr>
        <w:t xml:space="preserve"> </w:t>
      </w:r>
      <w:r>
        <w:rPr>
          <w:lang w:val="en"/>
        </w:rPr>
        <w:t xml:space="preserve">saved on selection.</w:t>
      </w:r>
    </w:p>
    <w:p>
      <w:r>
        <w:pict>
          <v:rect style="width:0;height:1.5pt" o:hralign="center" o:hrstd="t" o:hr="t"/>
        </w:pict>
      </w:r>
    </w:p>
    <w:bookmarkEnd w:id="149"/>
    <w:bookmarkEnd w:id="150"/>
    <w:bookmarkStart w:id="158" w:name="public-view"/>
    <w:p>
      <w:pPr>
        <w:pStyle w:val="Heading1"/>
      </w:pPr>
      <w:r>
        <w:rPr>
          <w:lang w:val="en"/>
        </w:rPr>
        <w:t xml:space="preserve">14. Public view</w:t>
      </w:r>
    </w:p>
    <w:p>
      <w:pPr>
        <w:pStyle w:val="FirstParagraph"/>
      </w:pPr>
      <w:r>
        <w:rPr>
          <w:lang w:val="en"/>
        </w:rPr>
        <w:t xml:space="preserve">A</w:t>
      </w:r>
      <w:r>
        <w:rPr>
          <w:lang w:val="en"/>
        </w:rPr>
        <w:t xml:space="preserve"> </w:t>
      </w:r>
      <w:hyperlink w:anchor="share-link">
        <w:r>
          <w:rPr>
            <w:rStyle w:val="Hyperlink"/>
            <w:lang w:val="en"/>
          </w:rPr>
          <w:t xml:space="preserve">share link</w:t>
        </w:r>
      </w:hyperlink>
      <w:r>
        <w:rPr>
          <w:lang w:val="en"/>
        </w:rPr>
        <w:t xml:space="preserve"> </w:t>
      </w:r>
      <w:r>
        <w:rPr>
          <w:lang w:val="en"/>
        </w:rPr>
        <w:t xml:space="preserve">opens the plan without signing in.</w:t>
      </w:r>
    </w:p>
    <w:p>
      <w:pPr>
        <w:pStyle w:val="CaptionedFigure"/>
      </w:pPr>
      <w:r>
        <w:drawing>
          <wp:inline>
            <wp:extent cx="5759999" cy="3647999"/>
            <wp:effectExtent b="0" l="0" r="0" t="0"/>
            <wp:docPr descr="Public view of a shared plan" title="" id="152" name="Picture"/>
            <a:graphic>
              <a:graphicData uri="http://schemas.openxmlformats.org/drawingml/2006/picture">
                <pic:pic>
                  <pic:nvPicPr>
                    <pic:cNvPr descr="img/22-oeffentliche-ansicht.png" id="153" name="Picture"/>
                    <pic:cNvPicPr>
                      <a:picLocks noChangeArrowheads="1" noChangeAspect="1"/>
                    </pic:cNvPicPr>
                  </pic:nvPicPr>
                  <pic:blipFill>
                    <a:blip r:embed="rId151"/>
                    <a:stretch>
                      <a:fillRect/>
                    </a:stretch>
                  </pic:blipFill>
                  <pic:spPr bwMode="auto">
                    <a:xfrm>
                      <a:off x="0" y="0"/>
                      <a:ext cx="5759999" cy="3647999"/>
                    </a:xfrm>
                    <a:prstGeom prst="rect">
                      <a:avLst/>
                    </a:prstGeom>
                    <a:noFill/>
                    <a:ln w="9525">
                      <a:noFill/>
                      <a:headEnd/>
                      <a:tailEnd/>
                    </a:ln>
                  </pic:spPr>
                </pic:pic>
              </a:graphicData>
            </a:graphic>
          </wp:inline>
        </w:drawing>
      </w:r>
    </w:p>
    <w:p>
      <w:pPr>
        <w:pStyle w:val="ImageCaption"/>
      </w:pPr>
      <w:r>
        <w:rPr>
          <w:lang w:val="en"/>
        </w:rPr>
        <w:t xml:space="preserve">Public view of a shared plan</w:t>
      </w:r>
    </w:p>
    <w:p>
      <w:pPr>
        <w:pStyle w:val="BodyText"/>
      </w:pPr>
      <w:r>
        <w:rPr>
          <w:lang w:val="en"/>
        </w:rPr>
        <w:t xml:space="preserve">Visible are the project name, a role badge (</w:t>
      </w:r>
      <w:r>
        <w:rPr>
          <w:b/>
          <w:bCs/>
          <w:lang w:val="en"/>
        </w:rPr>
        <w:t xml:space="preserve">“👁 View only”</w:t>
      </w:r>
      <w:r>
        <w:rPr>
          <w:lang w:val="en"/>
        </w:rPr>
        <w:t xml:space="preserve">,</w:t>
      </w:r>
      <w:r>
        <w:rPr>
          <w:lang w:val="en"/>
        </w:rPr>
        <w:t xml:space="preserve"> </w:t>
      </w:r>
      <w:r>
        <w:rPr>
          <w:b/>
          <w:bCs/>
          <w:lang w:val="en"/>
        </w:rPr>
        <w:t xml:space="preserve">“✎ Edit”</w:t>
      </w:r>
      <w:r>
        <w:rPr>
          <w:lang w:val="en"/>
        </w:rPr>
        <w:t xml:space="preserve"> </w:t>
      </w:r>
      <w:r>
        <w:rPr>
          <w:lang w:val="en"/>
        </w:rPr>
        <w:t xml:space="preserve">or</w:t>
      </w:r>
      <w:r>
        <w:rPr>
          <w:lang w:val="en"/>
        </w:rPr>
        <w:t xml:space="preserve"> </w:t>
      </w:r>
      <w:r>
        <w:rPr>
          <w:b/>
          <w:bCs/>
          <w:lang w:val="en"/>
        </w:rPr>
        <w:t xml:space="preserve">“🔧 Technician (set status)”</w:t>
      </w:r>
      <w:r>
        <w:rPr>
          <w:lang w:val="en"/>
        </w:rPr>
        <w:t xml:space="preserve">), a</w:t>
      </w:r>
      <w:r>
        <w:rPr>
          <w:lang w:val="en"/>
        </w:rPr>
        <w:t xml:space="preserve"> </w:t>
      </w:r>
      <w:r>
        <w:rPr>
          <w:b/>
          <w:bCs/>
          <w:lang w:val="en"/>
        </w:rPr>
        <w:t xml:space="preserve">“Dark / Light”</w:t>
      </w:r>
      <w:r>
        <w:rPr>
          <w:lang w:val="en"/>
        </w:rPr>
        <w:t xml:space="preserve"> </w:t>
      </w:r>
      <w:r>
        <w:rPr>
          <w:lang w:val="en"/>
        </w:rPr>
        <w:t xml:space="preserve">toggle, a zoom</w:t>
      </w:r>
      <w:r>
        <w:rPr>
          <w:lang w:val="en"/>
        </w:rPr>
        <w:t xml:space="preserve"> </w:t>
      </w:r>
      <w:r>
        <w:rPr>
          <w:lang w:val="en"/>
        </w:rPr>
        <w:t xml:space="preserve">control and the complete plan with modules, cables, areas and text fields. The view is</w:t>
      </w:r>
      <w:r>
        <w:rPr>
          <w:lang w:val="en"/>
        </w:rPr>
        <w:t xml:space="preserve"> </w:t>
      </w:r>
      <w:r>
        <w:rPr>
          <w:lang w:val="en"/>
        </w:rPr>
        <w:t xml:space="preserve">fitted automatically on opening and refreshes every three seconds without changing your</w:t>
      </w:r>
      <w:r>
        <w:rPr>
          <w:lang w:val="en"/>
        </w:rPr>
        <w:t xml:space="preserve"> </w:t>
      </w:r>
      <w:r>
        <w:rPr>
          <w:lang w:val="en"/>
        </w:rPr>
        <w:t xml:space="preserve">own viewport.</w:t>
      </w:r>
    </w:p>
    <w:p>
      <w:pPr>
        <w:pStyle w:val="BodyText"/>
      </w:pPr>
      <w:r>
        <w:rPr>
          <w:lang w:val="en"/>
        </w:rPr>
        <w:t xml:space="preserve">The</w:t>
      </w:r>
      <w:r>
        <w:rPr>
          <w:lang w:val="en"/>
        </w:rPr>
        <w:t xml:space="preserve"> </w:t>
      </w:r>
      <w:r>
        <w:rPr>
          <w:b/>
          <w:bCs/>
          <w:lang w:val="en"/>
        </w:rPr>
        <w:t xml:space="preserve">“Dark / Light”</w:t>
      </w:r>
      <w:r>
        <w:rPr>
          <w:lang w:val="en"/>
        </w:rPr>
        <w:t xml:space="preserve"> </w:t>
      </w:r>
      <w:r>
        <w:rPr>
          <w:lang w:val="en"/>
        </w:rPr>
        <w:t xml:space="preserve">toggle only affects the person who clicks it: it is remembered</w:t>
      </w:r>
      <w:r>
        <w:rPr>
          <w:lang w:val="en"/>
        </w:rPr>
        <w:t xml:space="preserve"> </w:t>
      </w:r>
      <w:r>
        <w:rPr>
          <w:lang w:val="en"/>
        </w:rPr>
        <w:t xml:space="preserve">locally in that browser, never changes the project itself and stays invisible to anyone</w:t>
      </w:r>
      <w:r>
        <w:rPr>
          <w:lang w:val="en"/>
        </w:rPr>
        <w:t xml:space="preserve"> </w:t>
      </w:r>
      <w:r>
        <w:rPr>
          <w:lang w:val="en"/>
        </w:rPr>
        <w:t xml:space="preserve">else who has the same link open.</w:t>
      </w:r>
    </w:p>
    <w:p>
      <w:pPr>
        <w:pStyle w:val="BodyText"/>
      </w:pPr>
      <w:r>
        <w:rPr>
          <w:lang w:val="en"/>
        </w:rPr>
        <w:t xml:space="preserve">Depending on the role of the link:</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Role of the link</w:t>
            </w:r>
          </w:p>
        </w:tc>
        <w:tc>
          <w:tcPr/>
          <w:p>
            <w:pPr>
              <w:pStyle w:val="Compact"/>
            </w:pPr>
            <w:r>
              <w:rPr>
                <w:lang w:val="en"/>
              </w:rPr>
              <w:t xml:space="preserve">Possible</w:t>
            </w:r>
          </w:p>
        </w:tc>
      </w:tr>
      <w:tr>
        <w:tc>
          <w:tcPr/>
          <w:p>
            <w:pPr>
              <w:pStyle w:val="Compact"/>
            </w:pPr>
            <w:r>
              <w:rPr>
                <w:b/>
                <w:bCs/>
                <w:lang w:val="en"/>
              </w:rPr>
              <w:t xml:space="preserve">Viewer</w:t>
            </w:r>
          </w:p>
        </w:tc>
        <w:tc>
          <w:tcPr/>
          <w:p>
            <w:pPr>
              <w:pStyle w:val="Compact"/>
            </w:pPr>
            <w:r>
              <w:rPr>
                <w:lang w:val="en"/>
              </w:rPr>
              <w:t xml:space="preserve">Viewing, zooming and panning only.</w:t>
            </w:r>
          </w:p>
        </w:tc>
      </w:tr>
      <w:tr>
        <w:tc>
          <w:tcPr/>
          <w:p>
            <w:pPr>
              <w:pStyle w:val="Compact"/>
            </w:pPr>
            <w:r>
              <w:rPr>
                <w:b/>
                <w:bCs/>
                <w:lang w:val="en"/>
              </w:rPr>
              <w:t xml:space="preserve">Editor</w:t>
            </w:r>
          </w:p>
        </w:tc>
        <w:tc>
          <w:tcPr/>
          <w:p>
            <w:pPr>
              <w:pStyle w:val="Compact"/>
            </w:pPr>
            <w:r>
              <w:rPr>
                <w:lang w:val="en"/>
              </w:rPr>
              <w:t xml:space="preserve">Additionally moving modules, drawing and labelling cables, changing areas and text fields,</w:t>
            </w:r>
            <w:r>
              <w:rPr>
                <w:lang w:val="en"/>
              </w:rPr>
              <w:t xml:space="preserve"> </w:t>
            </w:r>
            <w:hyperlink w:anchor="status">
              <w:r>
                <w:rPr>
                  <w:rStyle w:val="Hyperlink"/>
                  <w:lang w:val="en"/>
                </w:rPr>
                <w:t xml:space="preserve">setting the status</w:t>
              </w:r>
            </w:hyperlink>
            <w:r>
              <w:rPr>
                <w:lang w:val="en"/>
              </w:rPr>
              <w:t xml:space="preserve">.</w:t>
            </w:r>
          </w:p>
        </w:tc>
      </w:tr>
      <w:tr>
        <w:tc>
          <w:tcPr/>
          <w:p>
            <w:pPr>
              <w:pStyle w:val="Compact"/>
            </w:pPr>
            <w:r>
              <w:rPr>
                <w:b/>
                <w:bCs/>
                <w:lang w:val="en"/>
              </w:rPr>
              <w:t xml:space="preserve">Technician</w:t>
            </w:r>
          </w:p>
        </w:tc>
        <w:tc>
          <w:tcPr/>
          <w:p>
            <w:pPr>
              <w:pStyle w:val="Compact"/>
            </w:pPr>
            <w:r>
              <w:rPr>
                <w:lang w:val="en"/>
              </w:rPr>
              <w:t xml:space="preserve">Additionally only setting the</w:t>
            </w:r>
            <w:r>
              <w:rPr>
                <w:lang w:val="en"/>
              </w:rPr>
              <w:t xml:space="preserve"> </w:t>
            </w:r>
            <w:hyperlink w:anchor="status">
              <w:r>
                <w:rPr>
                  <w:rStyle w:val="Hyperlink"/>
                  <w:lang w:val="en"/>
                </w:rPr>
                <w:t xml:space="preserve">status</w:t>
              </w:r>
            </w:hyperlink>
            <w:r>
              <w:rPr>
                <w:lang w:val="en"/>
              </w:rPr>
              <w:t xml:space="preserve"> </w:t>
            </w:r>
            <w:r>
              <w:rPr>
                <w:lang w:val="en"/>
              </w:rPr>
              <w:t xml:space="preserve">of modules and cables.</w:t>
            </w:r>
          </w:p>
        </w:tc>
      </w:tr>
    </w:tbl>
    <w:p>
      <w:pPr>
        <w:pStyle w:val="BodyText"/>
      </w:pPr>
      <w:r>
        <w:rPr>
          <w:lang w:val="en"/>
        </w:rPr>
        <w:t xml:space="preserve">Changes made via an editor or technician link are saved and</w:t>
      </w:r>
      <w:r>
        <w:rPr>
          <w:lang w:val="en"/>
        </w:rPr>
        <w:t xml:space="preserve"> </w:t>
      </w:r>
      <w:hyperlink w:anchor="collaboration">
        <w:r>
          <w:rPr>
            <w:rStyle w:val="Hyperlink"/>
            <w:lang w:val="en"/>
          </w:rPr>
          <w:t xml:space="preserve">merged</w:t>
        </w:r>
      </w:hyperlink>
      <w:r>
        <w:rPr>
          <w:lang w:val="en"/>
        </w:rPr>
        <w:t xml:space="preserve"> </w:t>
      </w:r>
      <w:r>
        <w:rPr>
          <w:lang w:val="en"/>
        </w:rPr>
        <w:t xml:space="preserve">with simultaneous changes by others.</w:t>
      </w:r>
    </w:p>
    <w:p>
      <w:pPr>
        <w:pStyle w:val="BodyText"/>
      </w:pPr>
      <w:r>
        <w:rPr>
          <w:lang w:val="en"/>
        </w:rPr>
        <w:t xml:space="preserve">Regardless of the role, the public view does</w:t>
      </w:r>
      <w:r>
        <w:rPr>
          <w:lang w:val="en"/>
        </w:rPr>
        <w:t xml:space="preserve"> </w:t>
      </w:r>
      <w:r>
        <w:rPr>
          <w:b/>
          <w:bCs/>
          <w:lang w:val="en"/>
        </w:rPr>
        <w:t xml:space="preserve">not</w:t>
      </w:r>
      <w:r>
        <w:rPr>
          <w:lang w:val="en"/>
        </w:rPr>
        <w:t xml:space="preserve"> </w:t>
      </w:r>
      <w:r>
        <w:rPr>
          <w:lang w:val="en"/>
        </w:rPr>
        <w:t xml:space="preserve">offer: new modules from the</w:t>
      </w:r>
      <w:r>
        <w:rPr>
          <w:lang w:val="en"/>
        </w:rPr>
        <w:t xml:space="preserve"> </w:t>
      </w:r>
      <w:r>
        <w:rPr>
          <w:lang w:val="en"/>
        </w:rPr>
        <w:t xml:space="preserve">library, new areas and text fields, undo/redo,</w:t>
      </w:r>
      <w:r>
        <w:rPr>
          <w:lang w:val="en"/>
        </w:rPr>
        <w:t xml:space="preserve"> </w:t>
      </w:r>
      <w:hyperlink w:anchor="import">
        <w:r>
          <w:rPr>
            <w:rStyle w:val="Hyperlink"/>
            <w:lang w:val="en"/>
          </w:rPr>
          <w:t xml:space="preserve">import</w:t>
        </w:r>
      </w:hyperlink>
      <w:r>
        <w:rPr>
          <w:lang w:val="en"/>
        </w:rPr>
        <w:t xml:space="preserve"> </w:t>
      </w:r>
      <w:r>
        <w:rPr>
          <w:lang w:val="en"/>
        </w:rPr>
        <w:t xml:space="preserve">and</w:t>
      </w:r>
      <w:r>
        <w:rPr>
          <w:lang w:val="en"/>
        </w:rPr>
        <w:t xml:space="preserve"> </w:t>
      </w:r>
      <w:hyperlink w:anchor="export">
        <w:r>
          <w:rPr>
            <w:rStyle w:val="Hyperlink"/>
            <w:lang w:val="en"/>
          </w:rPr>
          <w:t xml:space="preserve">export</w:t>
        </w:r>
      </w:hyperlink>
      <w:r>
        <w:rPr>
          <w:lang w:val="en"/>
        </w:rPr>
        <w:t xml:space="preserve">.</w:t>
      </w:r>
    </w:p>
    <w:p>
      <w:pPr>
        <w:pStyle w:val="BodyText"/>
      </w:pPr>
      <w:r>
        <w:rPr>
          <w:lang w:val="en"/>
        </w:rPr>
        <w:t xml:space="preserve">Possible messages: “No share token provided.”, “Link ungültig oder widerrufen.” (link</w:t>
      </w:r>
      <w:r>
        <w:rPr>
          <w:lang w:val="en"/>
        </w:rPr>
        <w:t xml:space="preserve"> </w:t>
      </w:r>
      <w:r>
        <w:rPr>
          <w:lang w:val="en"/>
        </w:rPr>
        <w:t xml:space="preserve">invalid or revoked), “Link abgelaufen.” (link expired) and “Password required.” — see</w:t>
      </w:r>
      <w:r>
        <w:rPr>
          <w:lang w:val="en"/>
        </w:rPr>
        <w:t xml:space="preserve"> </w:t>
      </w:r>
      <w:hyperlink w:anchor="appendix-d-messages">
        <w:r>
          <w:rPr>
            <w:rStyle w:val="Hyperlink"/>
            <w:lang w:val="en"/>
          </w:rPr>
          <w:t xml:space="preserve">Appendix D</w:t>
        </w:r>
      </w:hyperlink>
      <w:r>
        <w:rPr>
          <w:lang w:val="en"/>
        </w:rPr>
        <w:t xml:space="preserve">.</w:t>
      </w:r>
    </w:p>
    <w:bookmarkStart w:id="157" w:name="status-page"/>
    <w:p>
      <w:pPr>
        <w:pStyle w:val="Heading2"/>
      </w:pPr>
      <w:r>
        <w:rPr>
          <w:lang w:val="en"/>
        </w:rPr>
        <w:t xml:space="preserve">14.1 Status page</w:t>
      </w:r>
    </w:p>
    <w:p>
      <w:pPr>
        <w:pStyle w:val="CaptionedFigure"/>
      </w:pPr>
      <w:r>
        <w:drawing>
          <wp:inline>
            <wp:extent cx="5759999" cy="1612799"/>
            <wp:effectExtent b="0" l="0" r="0" t="0"/>
            <wp:docPr descr="Status page with licence, role, account type, environment and version" title="" id="155" name="Picture"/>
            <a:graphic>
              <a:graphicData uri="http://schemas.openxmlformats.org/drawingml/2006/picture">
                <pic:pic>
                  <pic:nvPicPr>
                    <pic:cNvPr descr="img/20-status.png" id="156" name="Picture"/>
                    <pic:cNvPicPr>
                      <a:picLocks noChangeArrowheads="1" noChangeAspect="1"/>
                    </pic:cNvPicPr>
                  </pic:nvPicPr>
                  <pic:blipFill>
                    <a:blip r:embed="rId154"/>
                    <a:stretch>
                      <a:fillRect/>
                    </a:stretch>
                  </pic:blipFill>
                  <pic:spPr bwMode="auto">
                    <a:xfrm>
                      <a:off x="0" y="0"/>
                      <a:ext cx="5759999" cy="1612799"/>
                    </a:xfrm>
                    <a:prstGeom prst="rect">
                      <a:avLst/>
                    </a:prstGeom>
                    <a:noFill/>
                    <a:ln w="9525">
                      <a:noFill/>
                      <a:headEnd/>
                      <a:tailEnd/>
                    </a:ln>
                  </pic:spPr>
                </pic:pic>
              </a:graphicData>
            </a:graphic>
          </wp:inline>
        </w:drawing>
      </w:r>
    </w:p>
    <w:p>
      <w:pPr>
        <w:pStyle w:val="ImageCaption"/>
      </w:pPr>
      <w:r>
        <w:rPr>
          <w:lang w:val="en"/>
        </w:rPr>
        <w:t xml:space="preserve">Status page with licence, role, account type, environment and version</w:t>
      </w:r>
    </w:p>
    <w:p>
      <w:pPr>
        <w:pStyle w:val="BodyText"/>
      </w:pPr>
      <w:r>
        <w:rPr>
          <w:lang w:val="en"/>
        </w:rPr>
        <w:t xml:space="preserve">Reachable from the</w:t>
      </w:r>
      <w:r>
        <w:rPr>
          <w:lang w:val="en"/>
        </w:rPr>
        <w:t xml:space="preserve"> </w:t>
      </w:r>
      <w:hyperlink w:anchor="user-menu">
        <w:r>
          <w:rPr>
            <w:rStyle w:val="Hyperlink"/>
            <w:lang w:val="en"/>
          </w:rPr>
          <w:t xml:space="preserve">user menu</w:t>
        </w:r>
      </w:hyperlink>
      <w:r>
        <w:rPr>
          <w:lang w:val="en"/>
        </w:rPr>
        <w:t xml:space="preserve"> </w:t>
      </w:r>
      <w:r>
        <w:rPr>
          <w:lang w:val="en"/>
        </w:rPr>
        <w:t xml:space="preserve">→</w:t>
      </w:r>
      <w:r>
        <w:rPr>
          <w:lang w:val="en"/>
        </w:rPr>
        <w:t xml:space="preserve"> </w:t>
      </w:r>
      <w:r>
        <w:rPr>
          <w:b/>
          <w:bCs/>
          <w:lang w:val="en"/>
        </w:rPr>
        <w:t xml:space="preserve">“📊 Status”</w:t>
      </w:r>
      <w:r>
        <w:rPr>
          <w:lang w:val="en"/>
        </w:rPr>
        <w:t xml:space="preserve">. It shows the licence</w:t>
      </w:r>
      <w:r>
        <w:rPr>
          <w:lang w:val="en"/>
        </w:rPr>
        <w:t xml:space="preserve"> </w:t>
      </w:r>
      <w:r>
        <w:rPr>
          <w:lang w:val="en"/>
        </w:rPr>
        <w:t xml:space="preserve">status from the PM Suite, your role, the account type (</w:t>
      </w:r>
      <w:r>
        <w:rPr>
          <w:b/>
          <w:bCs/>
          <w:lang w:val="en"/>
        </w:rPr>
        <w:t xml:space="preserve">Pro</w:t>
      </w:r>
      <w:r>
        <w:rPr>
          <w:lang w:val="en"/>
        </w:rPr>
        <w:t xml:space="preserve"> </w:t>
      </w:r>
      <w:r>
        <w:rPr>
          <w:lang w:val="en"/>
        </w:rPr>
        <w:t xml:space="preserve">or</w:t>
      </w:r>
      <w:r>
        <w:rPr>
          <w:lang w:val="en"/>
        </w:rPr>
        <w:t xml:space="preserve"> </w:t>
      </w:r>
      <w:r>
        <w:rPr>
          <w:b/>
          <w:bCs/>
          <w:lang w:val="en"/>
        </w:rPr>
        <w:t xml:space="preserve">Free</w:t>
      </w:r>
      <w:r>
        <w:rPr>
          <w:lang w:val="en"/>
        </w:rPr>
        <w:t xml:space="preserve"> </w:t>
      </w:r>
      <w:r>
        <w:rPr>
          <w:lang w:val="en"/>
        </w:rPr>
        <w:t xml:space="preserve">with its</w:t>
      </w:r>
      <w:r>
        <w:rPr>
          <w:lang w:val="en"/>
        </w:rPr>
        <w:t xml:space="preserve"> </w:t>
      </w:r>
      <w:hyperlink w:anchor="free-limits">
        <w:r>
          <w:rPr>
            <w:rStyle w:val="Hyperlink"/>
            <w:lang w:val="en"/>
          </w:rPr>
          <w:t xml:space="preserve">limits</w:t>
        </w:r>
      </w:hyperlink>
      <w:r>
        <w:rPr>
          <w:lang w:val="en"/>
        </w:rPr>
        <w:t xml:space="preserve">), the environment, the app version of the running session and</w:t>
      </w:r>
      <w:r>
        <w:rPr>
          <w:lang w:val="en"/>
        </w:rPr>
        <w:t xml:space="preserve"> </w:t>
      </w:r>
      <w:r>
        <w:rPr>
          <w:lang w:val="en"/>
        </w:rPr>
        <w:t xml:space="preserve">the save and sync mode. The page requires a sign-in.</w:t>
      </w:r>
    </w:p>
    <w:p>
      <w:r>
        <w:pict>
          <v:rect style="width:0;height:1.5pt" o:hralign="center" o:hrstd="t" o:hr="t"/>
        </w:pict>
      </w:r>
    </w:p>
    <w:bookmarkEnd w:id="157"/>
    <w:bookmarkEnd w:id="158"/>
    <w:bookmarkStart w:id="162" w:name="roles"/>
    <w:p>
      <w:pPr>
        <w:pStyle w:val="Heading1"/>
      </w:pPr>
      <w:r>
        <w:rPr>
          <w:lang w:val="en"/>
        </w:rPr>
        <w:t xml:space="preserve">15. Roles and permissions</w:t>
      </w:r>
    </w:p>
    <w:p>
      <w:pPr>
        <w:pStyle w:val="FirstParagraph"/>
      </w:pPr>
      <w:r>
        <w:rPr>
          <w:lang w:val="en"/>
        </w:rPr>
        <w:t xml:space="preserve">Three independent levels work together.</w:t>
      </w:r>
    </w:p>
    <w:bookmarkStart w:id="159" w:name="role-plan"/>
    <w:p>
      <w:pPr>
        <w:pStyle w:val="Heading2"/>
      </w:pPr>
      <w:r>
        <w:rPr>
          <w:lang w:val="en"/>
        </w:rPr>
        <w:t xml:space="preserve">15.1 Account type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Account type</w:t>
            </w:r>
          </w:p>
        </w:tc>
        <w:tc>
          <w:tcPr/>
          <w:p>
            <w:pPr>
              <w:pStyle w:val="Compact"/>
            </w:pPr>
            <w:r>
              <w:rPr>
                <w:lang w:val="en"/>
              </w:rPr>
              <w:t xml:space="preserve">Limits</w:t>
            </w:r>
          </w:p>
        </w:tc>
      </w:tr>
      <w:tr>
        <w:tc>
          <w:tcPr/>
          <w:p>
            <w:pPr>
              <w:pStyle w:val="Compact"/>
            </w:pPr>
            <w:r>
              <w:rPr>
                <w:b/>
                <w:bCs/>
                <w:lang w:val="en"/>
              </w:rPr>
              <w:t xml:space="preserve">Free</w:t>
            </w:r>
          </w:p>
        </w:tc>
        <w:tc>
          <w:tcPr/>
          <w:p>
            <w:pPr>
              <w:pStyle w:val="Compact"/>
            </w:pPr>
            <w:r>
              <w:rPr>
                <w:lang w:val="en"/>
              </w:rPr>
              <w:t xml:space="preserve">One diagram in use and one in the archive, at most 10 modules and 2 areas per project, see</w:t>
            </w:r>
            <w:r>
              <w:rPr>
                <w:lang w:val="en"/>
              </w:rPr>
              <w:t xml:space="preserve"> </w:t>
            </w:r>
            <w:hyperlink w:anchor="free-limits">
              <w:r>
                <w:rPr>
                  <w:rStyle w:val="Hyperlink"/>
                  <w:lang w:val="en"/>
                </w:rPr>
                <w:t xml:space="preserve">free limits</w:t>
              </w:r>
            </w:hyperlink>
            <w:r>
              <w:rPr>
                <w:lang w:val="en"/>
              </w:rPr>
              <w:t xml:space="preserve">.</w:t>
            </w:r>
          </w:p>
        </w:tc>
      </w:tr>
      <w:tr>
        <w:tc>
          <w:tcPr/>
          <w:p>
            <w:pPr>
              <w:pStyle w:val="Compact"/>
            </w:pPr>
            <w:r>
              <w:rPr>
                <w:b/>
                <w:bCs/>
                <w:lang w:val="en"/>
              </w:rPr>
              <w:t xml:space="preserve">Pro</w:t>
            </w:r>
          </w:p>
        </w:tc>
        <w:tc>
          <w:tcPr/>
          <w:p>
            <w:pPr>
              <w:pStyle w:val="Compact"/>
            </w:pPr>
            <w:r>
              <w:rPr>
                <w:lang w:val="en"/>
              </w:rPr>
              <w:t xml:space="preserve">No limits.</w:t>
            </w:r>
          </w:p>
        </w:tc>
      </w:tr>
    </w:tbl>
    <w:bookmarkEnd w:id="159"/>
    <w:bookmarkStart w:id="160" w:name="role-project"/>
    <w:p>
      <w:pPr>
        <w:pStyle w:val="Heading2"/>
      </w:pPr>
      <w:r>
        <w:rPr>
          <w:lang w:val="en"/>
        </w:rPr>
        <w:t xml:space="preserve">15.2 Project role</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Role</w:t>
            </w:r>
          </w:p>
        </w:tc>
        <w:tc>
          <w:tcPr/>
          <w:p>
            <w:pPr>
              <w:pStyle w:val="Compact"/>
            </w:pPr>
            <w:r>
              <w:rPr>
                <w:lang w:val="en"/>
              </w:rPr>
              <w:t xml:space="preserve">View</w:t>
            </w:r>
          </w:p>
        </w:tc>
        <w:tc>
          <w:tcPr/>
          <w:p>
            <w:pPr>
              <w:pStyle w:val="Compact"/>
            </w:pPr>
            <w:r>
              <w:rPr>
                <w:lang w:val="en"/>
              </w:rPr>
              <w:t xml:space="preserve">Edit</w:t>
            </w:r>
          </w:p>
        </w:tc>
        <w:tc>
          <w:tcPr/>
          <w:p>
            <w:pPr>
              <w:pStyle w:val="Compact"/>
            </w:pPr>
            <w:hyperlink w:anchor="status">
              <w:r>
                <w:rPr>
                  <w:rStyle w:val="Hyperlink"/>
                  <w:lang w:val="en"/>
                </w:rPr>
                <w:t xml:space="preserve">Set status</w:t>
              </w:r>
            </w:hyperlink>
          </w:p>
        </w:tc>
        <w:tc>
          <w:tcPr/>
          <w:p>
            <w:pPr>
              <w:pStyle w:val="Compact"/>
            </w:pPr>
            <w:r>
              <w:rPr>
                <w:lang w:val="en"/>
              </w:rPr>
              <w:t xml:space="preserve">Share and invite</w:t>
            </w:r>
          </w:p>
        </w:tc>
      </w:tr>
      <w:tr>
        <w:tc>
          <w:tcPr/>
          <w:p>
            <w:pPr>
              <w:pStyle w:val="Compact"/>
            </w:pPr>
            <w:r>
              <w:rPr>
                <w:b/>
                <w:bCs/>
                <w:lang w:val="en"/>
              </w:rPr>
              <w:t xml:space="preserve">Host</w:t>
            </w:r>
            <w:r>
              <w:rPr>
                <w:lang w:val="en"/>
              </w:rPr>
              <w:t xml:space="preserve"> </w:t>
            </w:r>
            <w:r>
              <w:rPr>
                <w:lang w:val="en"/>
              </w:rPr>
              <w:t xml:space="preserve">(owner)</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r>
      <w:tr>
        <w:tc>
          <w:tcPr/>
          <w:p>
            <w:pPr>
              <w:pStyle w:val="Compact"/>
            </w:pPr>
            <w:r>
              <w:rPr>
                <w:b/>
                <w:bCs/>
                <w:lang w:val="en"/>
              </w:rPr>
              <w:t xml:space="preserve">Editor</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yes</w:t>
            </w:r>
          </w:p>
        </w:tc>
        <w:tc>
          <w:tcPr/>
          <w:p>
            <w:pPr>
              <w:pStyle w:val="Compact"/>
            </w:pPr>
            <w:r>
              <w:rPr>
                <w:lang w:val="en"/>
              </w:rPr>
              <w:t xml:space="preserve">no</w:t>
            </w:r>
          </w:p>
        </w:tc>
      </w:tr>
      <w:tr>
        <w:tc>
          <w:tcPr/>
          <w:p>
            <w:pPr>
              <w:pStyle w:val="Compact"/>
            </w:pPr>
            <w:r>
              <w:rPr>
                <w:b/>
                <w:bCs/>
                <w:lang w:val="en"/>
              </w:rPr>
              <w:t xml:space="preserve">Technician</w:t>
            </w:r>
          </w:p>
        </w:tc>
        <w:tc>
          <w:tcPr/>
          <w:p>
            <w:pPr>
              <w:pStyle w:val="Compact"/>
            </w:pPr>
            <w:r>
              <w:rPr>
                <w:lang w:val="en"/>
              </w:rPr>
              <w:t xml:space="preserve">yes</w:t>
            </w:r>
          </w:p>
        </w:tc>
        <w:tc>
          <w:tcPr/>
          <w:p>
            <w:pPr>
              <w:pStyle w:val="Compact"/>
            </w:pPr>
            <w:r>
              <w:rPr>
                <w:lang w:val="en"/>
              </w:rPr>
              <w:t xml:space="preserve">no</w:t>
            </w:r>
          </w:p>
        </w:tc>
        <w:tc>
          <w:tcPr/>
          <w:p>
            <w:pPr>
              <w:pStyle w:val="Compact"/>
            </w:pPr>
            <w:r>
              <w:rPr>
                <w:lang w:val="en"/>
              </w:rPr>
              <w:t xml:space="preserve">yes</w:t>
            </w:r>
          </w:p>
        </w:tc>
        <w:tc>
          <w:tcPr/>
          <w:p>
            <w:pPr>
              <w:pStyle w:val="Compact"/>
            </w:pPr>
            <w:r>
              <w:rPr>
                <w:lang w:val="en"/>
              </w:rPr>
              <w:t xml:space="preserve">no</w:t>
            </w:r>
          </w:p>
        </w:tc>
      </w:tr>
      <w:tr>
        <w:tc>
          <w:tcPr/>
          <w:p>
            <w:pPr>
              <w:pStyle w:val="Compact"/>
            </w:pPr>
            <w:r>
              <w:rPr>
                <w:b/>
                <w:bCs/>
                <w:lang w:val="en"/>
              </w:rPr>
              <w:t xml:space="preserve">Viewer</w:t>
            </w:r>
          </w:p>
        </w:tc>
        <w:tc>
          <w:tcPr/>
          <w:p>
            <w:pPr>
              <w:pStyle w:val="Compact"/>
            </w:pPr>
            <w:r>
              <w:rPr>
                <w:lang w:val="en"/>
              </w:rPr>
              <w:t xml:space="preserve">yes</w:t>
            </w:r>
          </w:p>
        </w:tc>
        <w:tc>
          <w:tcPr/>
          <w:p>
            <w:pPr>
              <w:pStyle w:val="Compact"/>
            </w:pPr>
            <w:r>
              <w:rPr>
                <w:lang w:val="en"/>
              </w:rPr>
              <w:t xml:space="preserve">no</w:t>
            </w:r>
          </w:p>
        </w:tc>
        <w:tc>
          <w:tcPr/>
          <w:p>
            <w:pPr>
              <w:pStyle w:val="Compact"/>
            </w:pPr>
            <w:r>
              <w:rPr>
                <w:lang w:val="en"/>
              </w:rPr>
              <w:t xml:space="preserve">no</w:t>
            </w:r>
          </w:p>
        </w:tc>
        <w:tc>
          <w:tcPr/>
          <w:p>
            <w:pPr>
              <w:pStyle w:val="Compact"/>
            </w:pPr>
            <w:r>
              <w:rPr>
                <w:lang w:val="en"/>
              </w:rPr>
              <w:t xml:space="preserve">no</w:t>
            </w:r>
          </w:p>
        </w:tc>
      </w:tr>
    </w:tbl>
    <w:p>
      <w:pPr>
        <w:pStyle w:val="BodyText"/>
      </w:pPr>
      <w:r>
        <w:rPr>
          <w:lang w:val="en"/>
        </w:rPr>
        <w:t xml:space="preserve">With restricted rights the editor shows a banner:</w:t>
      </w:r>
    </w:p>
    <w:p>
      <w:pPr>
        <w:pStyle w:val="Compact"/>
        <w:numPr>
          <w:ilvl w:val="0"/>
          <w:numId w:val="1020"/>
        </w:numPr>
      </w:pPr>
      <w:r>
        <w:rPr>
          <w:lang w:val="en"/>
        </w:rPr>
        <w:t xml:space="preserve">Technician: “Technician mode — editing is not possible; set the status by</w:t>
      </w:r>
      <w:r>
        <w:rPr>
          <w:lang w:val="en"/>
        </w:rPr>
        <w:t xml:space="preserve"> </w:t>
      </w:r>
      <w:r>
        <w:rPr>
          <w:lang w:val="en"/>
        </w:rPr>
        <w:t xml:space="preserve">right-clicking a module/cable.”</w:t>
      </w:r>
    </w:p>
    <w:p>
      <w:pPr>
        <w:pStyle w:val="Compact"/>
        <w:numPr>
          <w:ilvl w:val="0"/>
          <w:numId w:val="1020"/>
        </w:numPr>
      </w:pPr>
      <w:r>
        <w:rPr>
          <w:lang w:val="en"/>
        </w:rPr>
        <w:t xml:space="preserve">Viewer: “View-only mode (viewer) — changes are not possible.”</w:t>
      </w:r>
    </w:p>
    <w:p>
      <w:pPr>
        <w:pStyle w:val="FirstParagraph"/>
      </w:pPr>
      <w:r>
        <w:rPr>
          <w:lang w:val="en"/>
        </w:rPr>
        <w:t xml:space="preserve">Tools,</w:t>
      </w:r>
      <w:r>
        <w:rPr>
          <w:lang w:val="en"/>
        </w:rPr>
        <w:t xml:space="preserve"> </w:t>
      </w:r>
      <w:r>
        <w:rPr>
          <w:b/>
          <w:bCs/>
          <w:lang w:val="en"/>
        </w:rPr>
        <w:t xml:space="preserve">“+ Module”</w:t>
      </w:r>
      <w:r>
        <w:rPr>
          <w:lang w:val="en"/>
        </w:rPr>
        <w:t xml:space="preserve">,</w:t>
      </w:r>
      <w:r>
        <w:rPr>
          <w:lang w:val="en"/>
        </w:rPr>
        <w:t xml:space="preserve"> </w:t>
      </w:r>
      <w:r>
        <w:rPr>
          <w:b/>
          <w:bCs/>
          <w:lang w:val="en"/>
        </w:rPr>
        <w:t xml:space="preserve">“Import”</w:t>
      </w:r>
      <w:r>
        <w:rPr>
          <w:lang w:val="en"/>
        </w:rPr>
        <w:t xml:space="preserve">,</w:t>
      </w:r>
      <w:r>
        <w:rPr>
          <w:lang w:val="en"/>
        </w:rPr>
        <w:t xml:space="preserve"> </w:t>
      </w:r>
      <w:r>
        <w:rPr>
          <w:b/>
          <w:bCs/>
          <w:lang w:val="en"/>
        </w:rPr>
        <w:t xml:space="preserve">“Share”</w:t>
      </w:r>
      <w:r>
        <w:rPr>
          <w:lang w:val="en"/>
        </w:rPr>
        <w:t xml:space="preserve">,</w:t>
      </w:r>
      <w:r>
        <w:rPr>
          <w:lang w:val="en"/>
        </w:rPr>
        <w:t xml:space="preserve"> </w:t>
      </w:r>
      <w:r>
        <w:rPr>
          <w:b/>
          <w:bCs/>
          <w:lang w:val="en"/>
        </w:rPr>
        <w:t xml:space="preserve">“Save”</w:t>
      </w:r>
      <w:r>
        <w:rPr>
          <w:lang w:val="en"/>
        </w:rPr>
        <w:t xml:space="preserve"> </w:t>
      </w:r>
      <w:r>
        <w:rPr>
          <w:lang w:val="en"/>
        </w:rPr>
        <w:t xml:space="preserve">and undo/redo are</w:t>
      </w:r>
      <w:r>
        <w:rPr>
          <w:lang w:val="en"/>
        </w:rPr>
        <w:t xml:space="preserve"> </w:t>
      </w:r>
      <w:r>
        <w:rPr>
          <w:lang w:val="en"/>
        </w:rPr>
        <w:t xml:space="preserve">disabled in that case.</w:t>
      </w:r>
    </w:p>
    <w:bookmarkEnd w:id="160"/>
    <w:bookmarkStart w:id="161" w:name="role-link"/>
    <w:p>
      <w:pPr>
        <w:pStyle w:val="Heading2"/>
      </w:pPr>
      <w:r>
        <w:rPr>
          <w:lang w:val="en"/>
        </w:rPr>
        <w:t xml:space="preserve">15.3 Role of a share link</w:t>
      </w:r>
    </w:p>
    <w:p>
      <w:pPr>
        <w:pStyle w:val="FirstParagraph"/>
      </w:pPr>
      <w:r>
        <w:rPr>
          <w:lang w:val="en"/>
        </w:rPr>
        <w:t xml:space="preserve">A</w:t>
      </w:r>
      <w:r>
        <w:rPr>
          <w:lang w:val="en"/>
        </w:rPr>
        <w:t xml:space="preserve"> </w:t>
      </w:r>
      <w:hyperlink w:anchor="share-link">
        <w:r>
          <w:rPr>
            <w:rStyle w:val="Hyperlink"/>
            <w:lang w:val="en"/>
          </w:rPr>
          <w:t xml:space="preserve">share link</w:t>
        </w:r>
      </w:hyperlink>
      <w:r>
        <w:rPr>
          <w:lang w:val="en"/>
        </w:rPr>
        <w:t xml:space="preserve"> </w:t>
      </w:r>
      <w:r>
        <w:rPr>
          <w:lang w:val="en"/>
        </w:rPr>
        <w:t xml:space="preserve">carries the same roles</w:t>
      </w:r>
      <w:r>
        <w:rPr>
          <w:lang w:val="en"/>
        </w:rPr>
        <w:t xml:space="preserve"> </w:t>
      </w:r>
      <w:r>
        <w:rPr>
          <w:b/>
          <w:bCs/>
          <w:lang w:val="en"/>
        </w:rPr>
        <w:t xml:space="preserve">Viewer</w:t>
      </w:r>
      <w:r>
        <w:rPr>
          <w:lang w:val="en"/>
        </w:rPr>
        <w:t xml:space="preserve">,</w:t>
      </w:r>
      <w:r>
        <w:rPr>
          <w:lang w:val="en"/>
        </w:rPr>
        <w:t xml:space="preserve"> </w:t>
      </w:r>
      <w:r>
        <w:rPr>
          <w:b/>
          <w:bCs/>
          <w:lang w:val="en"/>
        </w:rPr>
        <w:t xml:space="preserve">Editor</w:t>
      </w:r>
      <w:r>
        <w:rPr>
          <w:lang w:val="en"/>
        </w:rPr>
        <w:t xml:space="preserve"> </w:t>
      </w:r>
      <w:r>
        <w:rPr>
          <w:lang w:val="en"/>
        </w:rPr>
        <w:t xml:space="preserve">and</w:t>
      </w:r>
      <w:r>
        <w:rPr>
          <w:lang w:val="en"/>
        </w:rPr>
        <w:t xml:space="preserve"> </w:t>
      </w:r>
      <w:r>
        <w:rPr>
          <w:b/>
          <w:bCs/>
          <w:lang w:val="en"/>
        </w:rPr>
        <w:t xml:space="preserve">Technician</w:t>
      </w:r>
      <w:r>
        <w:rPr>
          <w:lang w:val="en"/>
        </w:rPr>
        <w:t xml:space="preserve"> </w:t>
      </w:r>
      <w:r>
        <w:rPr>
          <w:lang w:val="en"/>
        </w:rPr>
        <w:t xml:space="preserve">with the same rights — except that the permission is attached to the link</w:t>
      </w:r>
      <w:r>
        <w:rPr>
          <w:lang w:val="en"/>
        </w:rPr>
        <w:t xml:space="preserve"> </w:t>
      </w:r>
      <w:r>
        <w:rPr>
          <w:lang w:val="en"/>
        </w:rPr>
        <w:t xml:space="preserve">and no sign-in is needed.</w:t>
      </w:r>
    </w:p>
    <w:p>
      <w:r>
        <w:pict>
          <v:rect style="width:0;height:1.5pt" o:hralign="center" o:hrstd="t" o:hr="t"/>
        </w:pict>
      </w:r>
    </w:p>
    <w:bookmarkEnd w:id="161"/>
    <w:bookmarkEnd w:id="162"/>
    <w:bookmarkStart w:id="165" w:name="shortcuts"/>
    <w:p>
      <w:pPr>
        <w:pStyle w:val="Heading1"/>
      </w:pPr>
      <w:r>
        <w:rPr>
          <w:lang w:val="en"/>
        </w:rPr>
        <w:t xml:space="preserve">16. Keyboard shortcuts and mouse gestures</w:t>
      </w:r>
    </w:p>
    <w:bookmarkStart w:id="163" w:name="keys"/>
    <w:p>
      <w:pPr>
        <w:pStyle w:val="Heading2"/>
      </w:pPr>
      <w:r>
        <w:rPr>
          <w:lang w:val="en"/>
        </w:rPr>
        <w:t xml:space="preserve">16.1 Keyboard</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Key</w:t>
            </w:r>
          </w:p>
        </w:tc>
        <w:tc>
          <w:tcPr/>
          <w:p>
            <w:pPr>
              <w:pStyle w:val="Compact"/>
            </w:pPr>
            <w:r>
              <w:rPr>
                <w:lang w:val="en"/>
              </w:rPr>
              <w:t xml:space="preserve">Effect</w:t>
            </w:r>
          </w:p>
        </w:tc>
      </w:tr>
      <w:tr>
        <w:tc>
          <w:tcPr/>
          <w:p>
            <w:pPr>
              <w:pStyle w:val="Compact"/>
            </w:pPr>
            <w:r>
              <w:rPr>
                <w:lang w:val="en"/>
              </w:rPr>
              <w:t xml:space="preserve">Del</w:t>
            </w:r>
            <w:r>
              <w:rPr>
                <w:lang w:val="en"/>
              </w:rPr>
              <w:t xml:space="preserve"> </w:t>
            </w:r>
            <w:r>
              <w:rPr>
                <w:lang w:val="en"/>
              </w:rPr>
              <w:t xml:space="preserve">/</w:t>
            </w:r>
            <w:r>
              <w:rPr>
                <w:lang w:val="en"/>
              </w:rPr>
              <w:t xml:space="preserve"> </w:t>
            </w:r>
            <w:r>
              <w:rPr>
                <w:lang w:val="en"/>
              </w:rPr>
              <w:t xml:space="preserve">Backspace</w:t>
            </w:r>
          </w:p>
        </w:tc>
        <w:tc>
          <w:tcPr/>
          <w:p>
            <w:pPr>
              <w:pStyle w:val="Compact"/>
            </w:pPr>
            <w:r>
              <w:rPr>
                <w:lang w:val="en"/>
              </w:rPr>
              <w:t xml:space="preserve">Deletes all selected modules and their cables</w:t>
            </w:r>
          </w:p>
        </w:tc>
      </w:tr>
      <w:tr>
        <w:tc>
          <w:tcPr/>
          <w:p>
            <w:pPr>
              <w:pStyle w:val="Compact"/>
            </w:pPr>
            <w:r>
              <w:rPr>
                <w:lang w:val="en"/>
              </w:rPr>
              <w:t xml:space="preserve">Ctrl</w:t>
            </w:r>
            <w:r>
              <w:rPr>
                <w:lang w:val="en"/>
              </w:rPr>
              <w:t xml:space="preserve">+</w:t>
            </w:r>
            <w:r>
              <w:rPr>
                <w:lang w:val="en"/>
              </w:rPr>
              <w:t xml:space="preserve">A</w:t>
            </w:r>
          </w:p>
        </w:tc>
        <w:tc>
          <w:tcPr/>
          <w:p>
            <w:pPr>
              <w:pStyle w:val="Compact"/>
            </w:pPr>
            <w:r>
              <w:rPr>
                <w:lang w:val="en"/>
              </w:rPr>
              <w:t xml:space="preserve">Selects all modules</w:t>
            </w:r>
          </w:p>
        </w:tc>
      </w:tr>
      <w:tr>
        <w:tc>
          <w:tcPr/>
          <w:p>
            <w:pPr>
              <w:pStyle w:val="Compact"/>
            </w:pPr>
            <w:r>
              <w:rPr>
                <w:lang w:val="en"/>
              </w:rPr>
              <w:t xml:space="preserve">Esc</w:t>
            </w:r>
          </w:p>
        </w:tc>
        <w:tc>
          <w:tcPr/>
          <w:p>
            <w:pPr>
              <w:pStyle w:val="Compact"/>
            </w:pPr>
            <w:r>
              <w:rPr>
                <w:lang w:val="en"/>
              </w:rPr>
              <w:t xml:space="preserve">Clears the selection, cancels a</w:t>
            </w:r>
            <w:r>
              <w:rPr>
                <w:lang w:val="en"/>
              </w:rPr>
              <w:t xml:space="preserve"> </w:t>
            </w:r>
            <w:hyperlink w:anchor="connecting">
              <w:r>
                <w:rPr>
                  <w:rStyle w:val="Hyperlink"/>
                  <w:lang w:val="en"/>
                </w:rPr>
                <w:t xml:space="preserve">connection</w:t>
              </w:r>
            </w:hyperlink>
            <w:r>
              <w:rPr>
                <w:lang w:val="en"/>
              </w:rPr>
              <w:t xml:space="preserve"> </w:t>
            </w:r>
            <w:r>
              <w:rPr>
                <w:lang w:val="en"/>
              </w:rPr>
              <w:t xml:space="preserve">in progress, closes menus and dialogues</w:t>
            </w:r>
          </w:p>
        </w:tc>
      </w:tr>
      <w:tr>
        <w:tc>
          <w:tcPr/>
          <w:p>
            <w:pPr>
              <w:pStyle w:val="Compact"/>
            </w:pPr>
            <w:r>
              <w:rPr>
                <w:lang w:val="en"/>
              </w:rPr>
              <w:t xml:space="preserve">Ctrl</w:t>
            </w:r>
            <w:r>
              <w:rPr>
                <w:lang w:val="en"/>
              </w:rPr>
              <w:t xml:space="preserve">+</w:t>
            </w:r>
            <w:r>
              <w:rPr>
                <w:lang w:val="en"/>
              </w:rPr>
              <w:t xml:space="preserve">Z</w:t>
            </w:r>
          </w:p>
        </w:tc>
        <w:tc>
          <w:tcPr/>
          <w:p>
            <w:pPr>
              <w:pStyle w:val="Compact"/>
            </w:pPr>
            <w:hyperlink w:anchor="undo">
              <w:r>
                <w:rPr>
                  <w:rStyle w:val="Hyperlink"/>
                  <w:lang w:val="en"/>
                </w:rPr>
                <w:t xml:space="preserve">Undo</w:t>
              </w:r>
            </w:hyperlink>
          </w:p>
        </w:tc>
      </w:tr>
      <w:tr>
        <w:tc>
          <w:tcPr/>
          <w:p>
            <w:pPr>
              <w:pStyle w:val="Compact"/>
            </w:pPr>
            <w:r>
              <w:rPr>
                <w:lang w:val="en"/>
              </w:rPr>
              <w:t xml:space="preserve">Ctrl</w:t>
            </w:r>
            <w:r>
              <w:rPr>
                <w:lang w:val="en"/>
              </w:rPr>
              <w:t xml:space="preserve">+</w:t>
            </w:r>
            <w:r>
              <w:rPr>
                <w:lang w:val="en"/>
              </w:rPr>
              <w:t xml:space="preserve">Y</w:t>
            </w:r>
            <w:r>
              <w:rPr>
                <w:lang w:val="en"/>
              </w:rPr>
              <w:t xml:space="preserve"> </w:t>
            </w:r>
            <w:r>
              <w:rPr>
                <w:lang w:val="en"/>
              </w:rPr>
              <w:t xml:space="preserve">or</w:t>
            </w:r>
            <w:r>
              <w:rPr>
                <w:lang w:val="en"/>
              </w:rPr>
              <w:t xml:space="preserve"> </w:t>
            </w:r>
            <w:r>
              <w:rPr>
                <w:lang w:val="en"/>
              </w:rPr>
              <w:t xml:space="preserve">Ctrl</w:t>
            </w:r>
            <w:r>
              <w:rPr>
                <w:lang w:val="en"/>
              </w:rPr>
              <w:t xml:space="preserve">+</w:t>
            </w:r>
            <w:r>
              <w:rPr>
                <w:lang w:val="en"/>
              </w:rPr>
              <w:t xml:space="preserve">Shift</w:t>
            </w:r>
            <w:r>
              <w:rPr>
                <w:lang w:val="en"/>
              </w:rPr>
              <w:t xml:space="preserve">+</w:t>
            </w:r>
            <w:r>
              <w:rPr>
                <w:lang w:val="en"/>
              </w:rPr>
              <w:t xml:space="preserve">Z</w:t>
            </w:r>
          </w:p>
        </w:tc>
        <w:tc>
          <w:tcPr/>
          <w:p>
            <w:pPr>
              <w:pStyle w:val="Compact"/>
            </w:pPr>
            <w:hyperlink w:anchor="undo">
              <w:r>
                <w:rPr>
                  <w:rStyle w:val="Hyperlink"/>
                  <w:lang w:val="en"/>
                </w:rPr>
                <w:t xml:space="preserve">Redo</w:t>
              </w:r>
            </w:hyperlink>
          </w:p>
        </w:tc>
      </w:tr>
      <w:tr>
        <w:tc>
          <w:tcPr/>
          <w:p>
            <w:pPr>
              <w:pStyle w:val="Compact"/>
            </w:pPr>
            <w:r>
              <w:rPr>
                <w:lang w:val="en"/>
              </w:rPr>
              <w:t xml:space="preserve">Shift</w:t>
            </w:r>
            <w:r>
              <w:rPr>
                <w:lang w:val="en"/>
              </w:rPr>
              <w:t xml:space="preserve"> </w:t>
            </w:r>
            <w:r>
              <w:rPr>
                <w:lang w:val="en"/>
              </w:rPr>
              <w:t xml:space="preserve">/</w:t>
            </w:r>
            <w:r>
              <w:rPr>
                <w:lang w:val="en"/>
              </w:rPr>
              <w:t xml:space="preserve"> </w:t>
            </w:r>
            <w:r>
              <w:rPr>
                <w:lang w:val="en"/>
              </w:rPr>
              <w:t xml:space="preserve">Ctrl</w:t>
            </w:r>
            <w:r>
              <w:rPr>
                <w:lang w:val="en"/>
              </w:rPr>
              <w:t xml:space="preserve"> </w:t>
            </w:r>
            <w:r>
              <w:rPr>
                <w:lang w:val="en"/>
              </w:rPr>
              <w:t xml:space="preserve">+ click</w:t>
            </w:r>
          </w:p>
        </w:tc>
        <w:tc>
          <w:tcPr/>
          <w:p>
            <w:pPr>
              <w:pStyle w:val="Compact"/>
            </w:pPr>
            <w:r>
              <w:rPr>
                <w:lang w:val="en"/>
              </w:rPr>
              <w:t xml:space="preserve">Extends the</w:t>
            </w:r>
            <w:r>
              <w:rPr>
                <w:lang w:val="en"/>
              </w:rPr>
              <w:t xml:space="preserve"> </w:t>
            </w:r>
            <w:hyperlink w:anchor="multi-select">
              <w:r>
                <w:rPr>
                  <w:rStyle w:val="Hyperlink"/>
                  <w:lang w:val="en"/>
                </w:rPr>
                <w:t xml:space="preserve">multiple selection</w:t>
              </w:r>
            </w:hyperlink>
          </w:p>
        </w:tc>
      </w:tr>
      <w:tr>
        <w:tc>
          <w:tcPr/>
          <w:p>
            <w:pPr>
              <w:pStyle w:val="Compact"/>
            </w:pPr>
            <w:r>
              <w:rPr>
                <w:lang w:val="en"/>
              </w:rPr>
              <w:t xml:space="preserve">Enter</w:t>
            </w:r>
          </w:p>
        </w:tc>
        <w:tc>
          <w:tcPr/>
          <w:p>
            <w:pPr>
              <w:pStyle w:val="Compact"/>
            </w:pPr>
            <w:r>
              <w:rPr>
                <w:lang w:val="en"/>
              </w:rPr>
              <w:t xml:space="preserve">Confirms an input dialogue</w:t>
            </w:r>
          </w:p>
        </w:tc>
      </w:tr>
    </w:tbl>
    <w:p>
      <w:pPr>
        <w:pStyle w:val="BodyText"/>
      </w:pPr>
      <w:r>
        <w:rPr>
          <w:lang w:val="en"/>
        </w:rPr>
        <w:t xml:space="preserve">On macOS,</w:t>
      </w:r>
      <w:r>
        <w:rPr>
          <w:lang w:val="en"/>
        </w:rPr>
        <w:t xml:space="preserve"> </w:t>
      </w:r>
      <w:r>
        <w:rPr>
          <w:lang w:val="en"/>
        </w:rPr>
        <w:t xml:space="preserve">Cmd</w:t>
      </w:r>
      <w:r>
        <w:rPr>
          <w:lang w:val="en"/>
        </w:rPr>
        <w:t xml:space="preserve"> </w:t>
      </w:r>
      <w:r>
        <w:rPr>
          <w:lang w:val="en"/>
        </w:rPr>
        <w:t xml:space="preserve">replaces</w:t>
      </w:r>
      <w:r>
        <w:rPr>
          <w:lang w:val="en"/>
        </w:rPr>
        <w:t xml:space="preserve"> </w:t>
      </w:r>
      <w:r>
        <w:rPr>
          <w:lang w:val="en"/>
        </w:rPr>
        <w:t xml:space="preserve">Ctrl</w:t>
      </w:r>
      <w:r>
        <w:rPr>
          <w:lang w:val="en"/>
        </w:rPr>
        <w:t xml:space="preserve">. While typing in an input field the</w:t>
      </w:r>
      <w:r>
        <w:rPr>
          <w:lang w:val="en"/>
        </w:rPr>
        <w:t xml:space="preserve"> </w:t>
      </w:r>
      <w:r>
        <w:rPr>
          <w:lang w:val="en"/>
        </w:rPr>
        <w:t xml:space="preserve">shortcuts do not apply.</w:t>
      </w:r>
    </w:p>
    <w:bookmarkEnd w:id="163"/>
    <w:bookmarkStart w:id="164" w:name="mouse"/>
    <w:p>
      <w:pPr>
        <w:pStyle w:val="Heading2"/>
      </w:pPr>
      <w:r>
        <w:rPr>
          <w:lang w:val="en"/>
        </w:rPr>
        <w:t xml:space="preserve">16.2 Mouse and touch</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Gesture</w:t>
            </w:r>
          </w:p>
        </w:tc>
        <w:tc>
          <w:tcPr/>
          <w:p>
            <w:pPr>
              <w:pStyle w:val="Compact"/>
            </w:pPr>
            <w:r>
              <w:rPr>
                <w:lang w:val="en"/>
              </w:rPr>
              <w:t xml:space="preserve">Effect</w:t>
            </w:r>
          </w:p>
        </w:tc>
      </w:tr>
      <w:tr>
        <w:tc>
          <w:tcPr/>
          <w:p>
            <w:pPr>
              <w:pStyle w:val="Compact"/>
            </w:pPr>
            <w:r>
              <w:rPr>
                <w:lang w:val="en"/>
              </w:rPr>
              <w:t xml:space="preserve">Mouse wheel</w:t>
            </w:r>
          </w:p>
        </w:tc>
        <w:tc>
          <w:tcPr/>
          <w:p>
            <w:pPr>
              <w:pStyle w:val="Compact"/>
            </w:pPr>
            <w:hyperlink w:anchor="canvas">
              <w:r>
                <w:rPr>
                  <w:rStyle w:val="Hyperlink"/>
                  <w:lang w:val="en"/>
                </w:rPr>
                <w:t xml:space="preserve">Zoom</w:t>
              </w:r>
            </w:hyperlink>
            <w:r>
              <w:rPr>
                <w:lang w:val="en"/>
              </w:rPr>
              <w:t xml:space="preserve"> </w:t>
            </w:r>
            <w:r>
              <w:rPr>
                <w:lang w:val="en"/>
              </w:rPr>
              <w:t xml:space="preserve">around the cursor</w:t>
            </w:r>
          </w:p>
        </w:tc>
      </w:tr>
      <w:tr>
        <w:tc>
          <w:tcPr/>
          <w:p>
            <w:pPr>
              <w:pStyle w:val="Compact"/>
            </w:pPr>
            <w:r>
              <w:rPr>
                <w:lang w:val="en"/>
              </w:rPr>
              <w:t xml:space="preserve">Drag with the middle mouse button</w:t>
            </w:r>
          </w:p>
        </w:tc>
        <w:tc>
          <w:tcPr/>
          <w:p>
            <w:pPr>
              <w:pStyle w:val="Compact"/>
            </w:pPr>
            <w:r>
              <w:rPr>
                <w:lang w:val="en"/>
              </w:rPr>
              <w:t xml:space="preserve">Pan the view</w:t>
            </w:r>
          </w:p>
        </w:tc>
      </w:tr>
      <w:tr>
        <w:tc>
          <w:tcPr/>
          <w:p>
            <w:pPr>
              <w:pStyle w:val="Compact"/>
            </w:pPr>
            <w:r>
              <w:rPr>
                <w:lang w:val="en"/>
              </w:rPr>
              <w:t xml:space="preserve">Drag with the left mouse button on empty canvas</w:t>
            </w:r>
          </w:p>
        </w:tc>
        <w:tc>
          <w:tcPr/>
          <w:p>
            <w:pPr>
              <w:pStyle w:val="Compact"/>
            </w:pPr>
            <w:r>
              <w:rPr>
                <w:lang w:val="en"/>
              </w:rPr>
              <w:t xml:space="preserve">Pan the view</w:t>
            </w:r>
          </w:p>
        </w:tc>
      </w:tr>
      <w:tr>
        <w:tc>
          <w:tcPr/>
          <w:p>
            <w:pPr>
              <w:pStyle w:val="Compact"/>
            </w:pPr>
            <w:r>
              <w:rPr>
                <w:lang w:val="en"/>
              </w:rPr>
              <w:t xml:space="preserve">Drag from the</w:t>
            </w:r>
            <w:r>
              <w:rPr>
                <w:lang w:val="en"/>
              </w:rPr>
              <w:t xml:space="preserve"> </w:t>
            </w:r>
            <w:hyperlink w:anchor="module-panel">
              <w:r>
                <w:rPr>
                  <w:rStyle w:val="Hyperlink"/>
                  <w:lang w:val="en"/>
                </w:rPr>
                <w:t xml:space="preserve">module panel</w:t>
              </w:r>
            </w:hyperlink>
          </w:p>
        </w:tc>
        <w:tc>
          <w:tcPr/>
          <w:p>
            <w:pPr>
              <w:pStyle w:val="Compact"/>
            </w:pPr>
            <w:r>
              <w:rPr>
                <w:lang w:val="en"/>
              </w:rPr>
              <w:t xml:space="preserve">Place a module</w:t>
            </w:r>
          </w:p>
        </w:tc>
      </w:tr>
      <w:tr>
        <w:tc>
          <w:tcPr/>
          <w:p>
            <w:pPr>
              <w:pStyle w:val="Compact"/>
            </w:pPr>
            <w:r>
              <w:rPr>
                <w:lang w:val="en"/>
              </w:rPr>
              <w:t xml:space="preserve">Double-click in the module panel</w:t>
            </w:r>
          </w:p>
        </w:tc>
        <w:tc>
          <w:tcPr/>
          <w:p>
            <w:pPr>
              <w:pStyle w:val="Compact"/>
            </w:pPr>
            <w:r>
              <w:rPr>
                <w:lang w:val="en"/>
              </w:rPr>
              <w:t xml:space="preserve">Place a module at the centre of the screen</w:t>
            </w:r>
          </w:p>
        </w:tc>
      </w:tr>
      <w:tr>
        <w:tc>
          <w:tcPr/>
          <w:p>
            <w:pPr>
              <w:pStyle w:val="Compact"/>
            </w:pPr>
            <w:r>
              <w:rPr>
                <w:lang w:val="en"/>
              </w:rPr>
              <w:t xml:space="preserve">Click a cable</w:t>
            </w:r>
          </w:p>
        </w:tc>
        <w:tc>
          <w:tcPr/>
          <w:p>
            <w:pPr>
              <w:pStyle w:val="Compact"/>
            </w:pPr>
            <w:r>
              <w:rPr>
                <w:lang w:val="en"/>
              </w:rPr>
              <w:t xml:space="preserve">Select the cable, open the</w:t>
            </w:r>
            <w:r>
              <w:rPr>
                <w:lang w:val="en"/>
              </w:rPr>
              <w:t xml:space="preserve"> </w:t>
            </w:r>
            <w:hyperlink w:anchor="edit-cable">
              <w:r>
                <w:rPr>
                  <w:rStyle w:val="Hyperlink"/>
                  <w:lang w:val="en"/>
                </w:rPr>
                <w:t xml:space="preserve">inspector</w:t>
              </w:r>
            </w:hyperlink>
          </w:p>
        </w:tc>
      </w:tr>
      <w:tr>
        <w:tc>
          <w:tcPr/>
          <w:p>
            <w:pPr>
              <w:pStyle w:val="Compact"/>
            </w:pPr>
            <w:r>
              <w:rPr>
                <w:lang w:val="en"/>
              </w:rPr>
              <w:t xml:space="preserve">Grab and drag a cable</w:t>
            </w:r>
          </w:p>
        </w:tc>
        <w:tc>
          <w:tcPr/>
          <w:p>
            <w:pPr>
              <w:pStyle w:val="Compact"/>
            </w:pPr>
            <w:r>
              <w:rPr>
                <w:lang w:val="en"/>
              </w:rPr>
              <w:t xml:space="preserve">Create a new</w:t>
            </w:r>
            <w:r>
              <w:rPr>
                <w:lang w:val="en"/>
              </w:rPr>
              <w:t xml:space="preserve"> </w:t>
            </w:r>
            <w:hyperlink w:anchor="waypoints">
              <w:r>
                <w:rPr>
                  <w:rStyle w:val="Hyperlink"/>
                  <w:lang w:val="en"/>
                </w:rPr>
                <w:t xml:space="preserve">waypoint</w:t>
              </w:r>
            </w:hyperlink>
            <w:r>
              <w:rPr>
                <w:lang w:val="en"/>
              </w:rPr>
              <w:t xml:space="preserve"> </w:t>
            </w:r>
            <w:r>
              <w:rPr>
                <w:lang w:val="en"/>
              </w:rPr>
              <w:t xml:space="preserve">and move it</w:t>
            </w:r>
          </w:p>
        </w:tc>
      </w:tr>
      <w:tr>
        <w:tc>
          <w:tcPr/>
          <w:p>
            <w:pPr>
              <w:pStyle w:val="Compact"/>
            </w:pPr>
            <w:r>
              <w:rPr>
                <w:lang w:val="en"/>
              </w:rPr>
              <w:t xml:space="preserve">Double-click a cable</w:t>
            </w:r>
          </w:p>
        </w:tc>
        <w:tc>
          <w:tcPr/>
          <w:p>
            <w:pPr>
              <w:pStyle w:val="Compact"/>
            </w:pPr>
            <w:r>
              <w:rPr>
                <w:lang w:val="en"/>
              </w:rPr>
              <w:t xml:space="preserve">Add a</w:t>
            </w:r>
            <w:r>
              <w:rPr>
                <w:lang w:val="en"/>
              </w:rPr>
              <w:t xml:space="preserve"> </w:t>
            </w:r>
            <w:hyperlink w:anchor="waypoints">
              <w:r>
                <w:rPr>
                  <w:rStyle w:val="Hyperlink"/>
                  <w:lang w:val="en"/>
                </w:rPr>
                <w:t xml:space="preserve">waypoint</w:t>
              </w:r>
            </w:hyperlink>
          </w:p>
        </w:tc>
      </w:tr>
      <w:tr>
        <w:tc>
          <w:tcPr/>
          <w:p>
            <w:pPr>
              <w:pStyle w:val="Compact"/>
            </w:pPr>
            <w:r>
              <w:rPr>
                <w:lang w:val="en"/>
              </w:rPr>
              <w:t xml:space="preserve">Double-click a handle</w:t>
            </w:r>
          </w:p>
        </w:tc>
        <w:tc>
          <w:tcPr/>
          <w:p>
            <w:pPr>
              <w:pStyle w:val="Compact"/>
            </w:pPr>
            <w:r>
              <w:rPr>
                <w:lang w:val="en"/>
              </w:rPr>
              <w:t xml:space="preserve">Remove a</w:t>
            </w:r>
            <w:r>
              <w:rPr>
                <w:lang w:val="en"/>
              </w:rPr>
              <w:t xml:space="preserve"> </w:t>
            </w:r>
            <w:hyperlink w:anchor="waypoints">
              <w:r>
                <w:rPr>
                  <w:rStyle w:val="Hyperlink"/>
                  <w:lang w:val="en"/>
                </w:rPr>
                <w:t xml:space="preserve">waypoint</w:t>
              </w:r>
            </w:hyperlink>
          </w:p>
        </w:tc>
      </w:tr>
      <w:tr>
        <w:tc>
          <w:tcPr/>
          <w:p>
            <w:pPr>
              <w:pStyle w:val="Compact"/>
            </w:pPr>
            <w:r>
              <w:rPr>
                <w:lang w:val="en"/>
              </w:rPr>
              <w:t xml:space="preserve">Double-click an area title</w:t>
            </w:r>
          </w:p>
        </w:tc>
        <w:tc>
          <w:tcPr/>
          <w:p>
            <w:pPr>
              <w:pStyle w:val="Compact"/>
            </w:pPr>
            <w:r>
              <w:rPr>
                <w:lang w:val="en"/>
              </w:rPr>
              <w:t xml:space="preserve">Edit</w:t>
            </w:r>
            <w:r>
              <w:rPr>
                <w:lang w:val="en"/>
              </w:rPr>
              <w:t xml:space="preserve"> </w:t>
            </w:r>
            <w:hyperlink w:anchor="areas">
              <w:r>
                <w:rPr>
                  <w:rStyle w:val="Hyperlink"/>
                  <w:lang w:val="en"/>
                </w:rPr>
                <w:t xml:space="preserve">title and colour</w:t>
              </w:r>
            </w:hyperlink>
          </w:p>
        </w:tc>
      </w:tr>
      <w:tr>
        <w:tc>
          <w:tcPr/>
          <w:p>
            <w:pPr>
              <w:pStyle w:val="Compact"/>
            </w:pPr>
            <w:r>
              <w:rPr>
                <w:lang w:val="en"/>
              </w:rPr>
              <w:t xml:space="preserve">Right-click</w:t>
            </w:r>
          </w:p>
        </w:tc>
        <w:tc>
          <w:tcPr/>
          <w:p>
            <w:pPr>
              <w:pStyle w:val="Compact"/>
            </w:pPr>
            <w:hyperlink w:anchor="context-menu">
              <w:r>
                <w:rPr>
                  <w:rStyle w:val="Hyperlink"/>
                  <w:lang w:val="en"/>
                </w:rPr>
                <w:t xml:space="preserve">Context menu</w:t>
              </w:r>
            </w:hyperlink>
          </w:p>
        </w:tc>
      </w:tr>
      <w:tr>
        <w:tc>
          <w:tcPr/>
          <w:p>
            <w:pPr>
              <w:pStyle w:val="Compact"/>
            </w:pPr>
            <w:r>
              <w:rPr>
                <w:lang w:val="en"/>
              </w:rPr>
              <w:t xml:space="preserve">Long press (touch)</w:t>
            </w:r>
          </w:p>
        </w:tc>
        <w:tc>
          <w:tcPr/>
          <w:p>
            <w:pPr>
              <w:pStyle w:val="Compact"/>
            </w:pPr>
            <w:r>
              <w:rPr>
                <w:lang w:val="en"/>
              </w:rPr>
              <w:t xml:space="preserve">Context menu</w:t>
            </w:r>
          </w:p>
        </w:tc>
      </w:tr>
    </w:tbl>
    <w:p>
      <w:r>
        <w:pict>
          <v:rect style="width:0;height:1.5pt" o:hralign="center" o:hrstd="t" o:hr="t"/>
        </w:pict>
      </w:r>
    </w:p>
    <w:bookmarkEnd w:id="164"/>
    <w:bookmarkEnd w:id="165"/>
    <w:bookmarkStart w:id="166" w:name="faq"/>
    <w:p>
      <w:pPr>
        <w:pStyle w:val="Heading1"/>
      </w:pPr>
      <w:r>
        <w:rPr>
          <w:lang w:val="en"/>
        </w:rPr>
        <w:t xml:space="preserve">17. Frequently asked questions and troubleshooting</w:t>
      </w:r>
    </w:p>
    <w:p>
      <w:pPr>
        <w:pStyle w:val="FirstParagraph"/>
      </w:pPr>
      <w:r>
        <w:rPr>
          <w:b/>
          <w:bCs/>
          <w:lang w:val="en"/>
        </w:rPr>
        <w:t xml:space="preserve">Why can I not change anything?</w:t>
      </w:r>
      <w:r>
        <w:rPr>
          <w:lang w:val="en"/>
        </w:rPr>
        <w:t xml:space="preserve"> </w:t>
      </w:r>
      <w:r>
        <w:rPr>
          <w:lang w:val="en"/>
        </w:rPr>
        <w:t xml:space="preserve">You have been invited as a</w:t>
      </w:r>
      <w:r>
        <w:rPr>
          <w:lang w:val="en"/>
        </w:rPr>
        <w:t xml:space="preserve"> </w:t>
      </w:r>
      <w:hyperlink w:anchor="roles">
        <w:r>
          <w:rPr>
            <w:rStyle w:val="Hyperlink"/>
            <w:lang w:val="en"/>
          </w:rPr>
          <w:t xml:space="preserve">viewer or technician</w:t>
        </w:r>
      </w:hyperlink>
      <w:r>
        <w:rPr>
          <w:lang w:val="en"/>
        </w:rPr>
        <w:t xml:space="preserve"> </w:t>
      </w:r>
      <w:r>
        <w:rPr>
          <w:lang w:val="en"/>
        </w:rPr>
        <w:t xml:space="preserve">or you are looking at a</w:t>
      </w:r>
      <w:r>
        <w:rPr>
          <w:lang w:val="en"/>
        </w:rPr>
        <w:t xml:space="preserve"> </w:t>
      </w:r>
      <w:hyperlink w:anchor="public-view">
        <w:r>
          <w:rPr>
            <w:rStyle w:val="Hyperlink"/>
            <w:lang w:val="en"/>
          </w:rPr>
          <w:t xml:space="preserve">public share link</w:t>
        </w:r>
      </w:hyperlink>
      <w:r>
        <w:rPr>
          <w:lang w:val="en"/>
        </w:rPr>
        <w:t xml:space="preserve">. The banner at the top of the editor states the</w:t>
      </w:r>
      <w:r>
        <w:rPr>
          <w:lang w:val="en"/>
        </w:rPr>
        <w:t xml:space="preserve"> </w:t>
      </w:r>
      <w:r>
        <w:rPr>
          <w:lang w:val="en"/>
        </w:rPr>
        <w:t xml:space="preserve">reason.</w:t>
      </w:r>
    </w:p>
    <w:p>
      <w:pPr>
        <w:pStyle w:val="BodyText"/>
      </w:pPr>
      <w:r>
        <w:rPr>
          <w:b/>
          <w:bCs/>
          <w:lang w:val="en"/>
        </w:rPr>
        <w:t xml:space="preserve">Two fields will not connect — the field just flashes red.</w:t>
      </w:r>
      <w:r>
        <w:rPr>
          <w:lang w:val="en"/>
        </w:rPr>
        <w:t xml:space="preserve"> </w:t>
      </w:r>
      <w:r>
        <w:rPr>
          <w:lang w:val="en"/>
        </w:rPr>
        <w:t xml:space="preserve">Both fields need the</w:t>
      </w:r>
      <w:r>
        <w:rPr>
          <w:lang w:val="en"/>
        </w:rPr>
        <w:t xml:space="preserve"> </w:t>
      </w:r>
      <w:r>
        <w:rPr>
          <w:b/>
          <w:bCs/>
          <w:lang w:val="en"/>
        </w:rPr>
        <w:t xml:space="preserve">same cable type</w:t>
      </w:r>
      <w:r>
        <w:rPr>
          <w:lang w:val="en"/>
        </w:rPr>
        <w:t xml:space="preserve">, and an input must not be taken already. See</w:t>
      </w:r>
      <w:r>
        <w:rPr>
          <w:lang w:val="en"/>
        </w:rPr>
        <w:t xml:space="preserve"> </w:t>
      </w:r>
      <w:hyperlink w:anchor="connection-rules">
        <w:r>
          <w:rPr>
            <w:rStyle w:val="Hyperlink"/>
            <w:lang w:val="en"/>
          </w:rPr>
          <w:t xml:space="preserve">connection rules</w:t>
        </w:r>
      </w:hyperlink>
      <w:r>
        <w:rPr>
          <w:lang w:val="en"/>
        </w:rPr>
        <w:t xml:space="preserve">.</w:t>
      </w:r>
    </w:p>
    <w:p>
      <w:pPr>
        <w:pStyle w:val="BodyText"/>
      </w:pPr>
      <w:r>
        <w:rPr>
          <w:b/>
          <w:bCs/>
          <w:lang w:val="en"/>
        </w:rPr>
        <w:t xml:space="preserve">An imported device has no connectors.</w:t>
      </w:r>
      <w:r>
        <w:rPr>
          <w:lang w:val="en"/>
        </w:rPr>
        <w:t xml:space="preserve"> </w:t>
      </w:r>
      <w:r>
        <w:rPr>
          <w:lang w:val="en"/>
        </w:rPr>
        <w:t xml:space="preserve">Modules created during</w:t>
      </w:r>
      <w:r>
        <w:rPr>
          <w:lang w:val="en"/>
        </w:rPr>
        <w:t xml:space="preserve"> </w:t>
      </w:r>
      <w:hyperlink w:anchor="import-matching">
        <w:r>
          <w:rPr>
            <w:rStyle w:val="Hyperlink"/>
            <w:lang w:val="en"/>
          </w:rPr>
          <w:t xml:space="preserve">import</w:t>
        </w:r>
      </w:hyperlink>
      <w:r>
        <w:rPr>
          <w:lang w:val="en"/>
        </w:rPr>
        <w:t xml:space="preserve"> </w:t>
      </w:r>
      <w:r>
        <w:rPr>
          <w:lang w:val="en"/>
        </w:rPr>
        <w:t xml:space="preserve">come without inputs and outputs. Add</w:t>
      </w:r>
      <w:r>
        <w:rPr>
          <w:lang w:val="en"/>
        </w:rPr>
        <w:t xml:space="preserve"> </w:t>
      </w:r>
      <w:r>
        <w:rPr>
          <w:lang w:val="en"/>
        </w:rPr>
        <w:t xml:space="preserve">them once in the</w:t>
      </w:r>
      <w:r>
        <w:rPr>
          <w:lang w:val="en"/>
        </w:rPr>
        <w:t xml:space="preserve"> </w:t>
      </w:r>
      <w:hyperlink w:anchor="module-editor-dialog">
        <w:r>
          <w:rPr>
            <w:rStyle w:val="Hyperlink"/>
            <w:lang w:val="en"/>
          </w:rPr>
          <w:t xml:space="preserve">module editor</w:t>
        </w:r>
      </w:hyperlink>
      <w:r>
        <w:rPr>
          <w:lang w:val="en"/>
        </w:rPr>
        <w:t xml:space="preserve">.</w:t>
      </w:r>
    </w:p>
    <w:p>
      <w:pPr>
        <w:pStyle w:val="BodyText"/>
      </w:pPr>
      <w:r>
        <w:rPr>
          <w:b/>
          <w:bCs/>
          <w:lang w:val="en"/>
        </w:rPr>
        <w:t xml:space="preserve">I changed one module and suddenly all the others look the same.</w:t>
      </w:r>
      <w:r>
        <w:rPr>
          <w:lang w:val="en"/>
        </w:rPr>
        <w:t xml:space="preserve"> </w:t>
      </w:r>
      <w:r>
        <w:rPr>
          <w:lang w:val="en"/>
        </w:rPr>
        <w:t xml:space="preserve">All placements share the same library entry. For a single change use</w:t>
      </w:r>
      <w:r>
        <w:rPr>
          <w:lang w:val="en"/>
        </w:rPr>
        <w:t xml:space="preserve"> </w:t>
      </w:r>
      <w:r>
        <w:rPr>
          <w:b/>
          <w:bCs/>
          <w:lang w:val="en"/>
        </w:rPr>
        <w:t xml:space="preserve">“✎ Edit module (individually)”</w:t>
      </w:r>
      <w:r>
        <w:rPr>
          <w:lang w:val="en"/>
        </w:rPr>
        <w:t xml:space="preserve">, see</w:t>
      </w:r>
      <w:r>
        <w:rPr>
          <w:lang w:val="en"/>
        </w:rPr>
        <w:t xml:space="preserve"> </w:t>
      </w:r>
      <w:hyperlink w:anchor="individual">
        <w:r>
          <w:rPr>
            <w:rStyle w:val="Hyperlink"/>
            <w:lang w:val="en"/>
          </w:rPr>
          <w:t xml:space="preserve">5.6</w:t>
        </w:r>
      </w:hyperlink>
      <w:r>
        <w:rPr>
          <w:lang w:val="en"/>
        </w:rPr>
        <w:t xml:space="preserve">.</w:t>
      </w:r>
    </w:p>
    <w:p>
      <w:pPr>
        <w:pStyle w:val="BodyText"/>
      </w:pPr>
      <w:r>
        <w:rPr>
          <w:b/>
          <w:bCs/>
          <w:lang w:val="en"/>
        </w:rPr>
        <w:t xml:space="preserve">Can I import or export DWG files?</w:t>
      </w:r>
      <w:r>
        <w:rPr>
          <w:lang w:val="en"/>
        </w:rPr>
        <w:t xml:space="preserve"> </w:t>
      </w:r>
      <w:r>
        <w:rPr>
          <w:lang w:val="en"/>
        </w:rPr>
        <w:t xml:space="preserve">No — DWG is proprietary. Export as</w:t>
      </w:r>
      <w:r>
        <w:rPr>
          <w:lang w:val="en"/>
        </w:rPr>
        <w:t xml:space="preserve"> </w:t>
      </w:r>
      <w:r>
        <w:rPr>
          <w:b/>
          <w:bCs/>
          <w:lang w:val="en"/>
        </w:rPr>
        <w:t xml:space="preserve">DXF</w:t>
      </w:r>
      <w:r>
        <w:rPr>
          <w:lang w:val="en"/>
        </w:rPr>
        <w:t xml:space="preserve"> </w:t>
      </w:r>
      <w:r>
        <w:rPr>
          <w:lang w:val="en"/>
        </w:rPr>
        <w:t xml:space="preserve">from AutoCAD or Vectorworks, or use the</w:t>
      </w:r>
      <w:r>
        <w:rPr>
          <w:lang w:val="en"/>
        </w:rPr>
        <w:t xml:space="preserve"> </w:t>
      </w:r>
      <w:r>
        <w:rPr>
          <w:lang w:val="en"/>
        </w:rPr>
        <w:t xml:space="preserve">planner’s</w:t>
      </w:r>
      <w:r>
        <w:rPr>
          <w:lang w:val="en"/>
        </w:rPr>
        <w:t xml:space="preserve"> </w:t>
      </w:r>
      <w:hyperlink w:anchor="export">
        <w:r>
          <w:rPr>
            <w:rStyle w:val="Hyperlink"/>
            <w:lang w:val="en"/>
          </w:rPr>
          <w:t xml:space="preserve">DXF export</w:t>
        </w:r>
      </w:hyperlink>
      <w:r>
        <w:rPr>
          <w:lang w:val="en"/>
        </w:rPr>
        <w:t xml:space="preserve">; DXF is read by DWG-capable programs.</w:t>
      </w:r>
    </w:p>
    <w:p>
      <w:pPr>
        <w:pStyle w:val="BodyText"/>
      </w:pPr>
      <w:r>
        <w:rPr>
          <w:b/>
          <w:bCs/>
          <w:lang w:val="en"/>
        </w:rPr>
        <w:t xml:space="preserve">My PDF import finds no text.</w:t>
      </w:r>
      <w:r>
        <w:rPr>
          <w:lang w:val="en"/>
        </w:rPr>
        <w:t xml:space="preserve"> </w:t>
      </w:r>
      <w:r>
        <w:rPr>
          <w:lang w:val="en"/>
        </w:rPr>
        <w:t xml:space="preserve">Scanned or encrypted PDFs contain no readable text. Export the list as CSV, XLSX or XML</w:t>
      </w:r>
      <w:r>
        <w:rPr>
          <w:lang w:val="en"/>
        </w:rPr>
        <w:t xml:space="preserve"> </w:t>
      </w:r>
      <w:r>
        <w:rPr>
          <w:lang w:val="en"/>
        </w:rPr>
        <w:t xml:space="preserve">and import that file.</w:t>
      </w:r>
    </w:p>
    <w:p>
      <w:pPr>
        <w:pStyle w:val="BodyText"/>
      </w:pPr>
      <w:r>
        <w:rPr>
          <w:b/>
          <w:bCs/>
          <w:lang w:val="en"/>
        </w:rPr>
        <w:t xml:space="preserve">It says “Error while saving”.</w:t>
      </w:r>
      <w:r>
        <w:rPr>
          <w:lang w:val="en"/>
        </w:rPr>
        <w:t xml:space="preserve"> </w:t>
      </w:r>
      <w:r>
        <w:rPr>
          <w:lang w:val="en"/>
        </w:rPr>
        <w:t xml:space="preserve">The state was not saved. Check the connection and click</w:t>
      </w:r>
      <w:r>
        <w:rPr>
          <w:lang w:val="en"/>
        </w:rPr>
        <w:t xml:space="preserve"> </w:t>
      </w:r>
      <w:r>
        <w:rPr>
          <w:b/>
          <w:bCs/>
          <w:lang w:val="en"/>
        </w:rPr>
        <w:t xml:space="preserve">“Save”</w:t>
      </w:r>
      <w:r>
        <w:rPr>
          <w:lang w:val="en"/>
        </w:rPr>
        <w:t xml:space="preserve"> </w:t>
      </w:r>
      <w:r>
        <w:rPr>
          <w:lang w:val="en"/>
        </w:rPr>
        <w:t xml:space="preserve">again before</w:t>
      </w:r>
      <w:r>
        <w:rPr>
          <w:lang w:val="en"/>
        </w:rPr>
        <w:t xml:space="preserve"> </w:t>
      </w:r>
      <w:r>
        <w:rPr>
          <w:lang w:val="en"/>
        </w:rPr>
        <w:t xml:space="preserve">closing the window. See</w:t>
      </w:r>
      <w:r>
        <w:rPr>
          <w:lang w:val="en"/>
        </w:rPr>
        <w:t xml:space="preserve"> </w:t>
      </w:r>
      <w:hyperlink w:anchor="saving">
        <w:r>
          <w:rPr>
            <w:rStyle w:val="Hyperlink"/>
            <w:lang w:val="en"/>
          </w:rPr>
          <w:t xml:space="preserve">4.4</w:t>
        </w:r>
      </w:hyperlink>
      <w:r>
        <w:rPr>
          <w:lang w:val="en"/>
        </w:rPr>
        <w:t xml:space="preserve">.</w:t>
      </w:r>
    </w:p>
    <w:p>
      <w:pPr>
        <w:pStyle w:val="BodyText"/>
      </w:pPr>
      <w:r>
        <w:rPr>
          <w:b/>
          <w:bCs/>
          <w:lang w:val="en"/>
        </w:rPr>
        <w:t xml:space="preserve">I am hitting a limit of 10 modules.</w:t>
      </w:r>
      <w:r>
        <w:rPr>
          <w:lang w:val="en"/>
        </w:rPr>
        <w:t xml:space="preserve"> </w:t>
      </w:r>
      <w:r>
        <w:rPr>
          <w:lang w:val="en"/>
        </w:rPr>
        <w:t xml:space="preserve">The project belongs to an account of type</w:t>
      </w:r>
      <w:r>
        <w:rPr>
          <w:lang w:val="en"/>
        </w:rPr>
        <w:t xml:space="preserve"> </w:t>
      </w:r>
      <w:r>
        <w:rPr>
          <w:b/>
          <w:bCs/>
          <w:lang w:val="en"/>
        </w:rPr>
        <w:t xml:space="preserve">Free</w:t>
      </w:r>
      <w:r>
        <w:rPr>
          <w:lang w:val="en"/>
        </w:rPr>
        <w:t xml:space="preserve">. See</w:t>
      </w:r>
      <w:r>
        <w:rPr>
          <w:lang w:val="en"/>
        </w:rPr>
        <w:t xml:space="preserve"> </w:t>
      </w:r>
      <w:hyperlink w:anchor="free-limits">
        <w:r>
          <w:rPr>
            <w:rStyle w:val="Hyperlink"/>
            <w:lang w:val="en"/>
          </w:rPr>
          <w:t xml:space="preserve">free limits</w:t>
        </w:r>
      </w:hyperlink>
      <w:r>
        <w:rPr>
          <w:lang w:val="en"/>
        </w:rPr>
        <w:t xml:space="preserve">.</w:t>
      </w:r>
    </w:p>
    <w:p>
      <w:pPr>
        <w:pStyle w:val="BodyText"/>
      </w:pPr>
      <w:r>
        <w:rPr>
          <w:b/>
          <w:bCs/>
          <w:lang w:val="en"/>
        </w:rPr>
        <w:t xml:space="preserve">Where is my data stored?</w:t>
      </w:r>
      <w:r>
        <w:rPr>
          <w:lang w:val="en"/>
        </w:rPr>
        <w:t xml:space="preserve"> </w:t>
      </w:r>
      <w:r>
        <w:rPr>
          <w:lang w:val="en"/>
        </w:rPr>
        <w:t xml:space="preserve">On the server, in two separate databases — one for sign-in, one for working data. The</w:t>
      </w:r>
      <w:r>
        <w:rPr>
          <w:lang w:val="en"/>
        </w:rPr>
        <w:t xml:space="preserve"> </w:t>
      </w:r>
      <w:r>
        <w:rPr>
          <w:lang w:val="en"/>
        </w:rPr>
        <w:t xml:space="preserve">transfer is encrypted. The planner is a pure website and needs a working connection.</w:t>
      </w:r>
    </w:p>
    <w:p>
      <w:pPr>
        <w:pStyle w:val="BodyText"/>
      </w:pPr>
      <w:r>
        <w:rPr>
          <w:b/>
          <w:bCs/>
          <w:lang w:val="en"/>
        </w:rPr>
        <w:t xml:space="preserve">A colleague overwrote my change.</w:t>
      </w:r>
      <w:r>
        <w:rPr>
          <w:lang w:val="en"/>
        </w:rPr>
        <w:t xml:space="preserve"> </w:t>
      </w:r>
      <w:r>
        <w:rPr>
          <w:lang w:val="en"/>
        </w:rPr>
        <w:t xml:space="preserve">Simultaneous changes are merged. A change is only overwritten when both people changed</w:t>
      </w:r>
      <w:r>
        <w:rPr>
          <w:lang w:val="en"/>
        </w:rPr>
        <w:t xml:space="preserve"> </w:t>
      </w:r>
      <w:r>
        <w:rPr>
          <w:lang w:val="en"/>
        </w:rPr>
        <w:t xml:space="preserve">the same property of the same object — then the value saved last applies, see</w:t>
      </w:r>
      <w:r>
        <w:rPr>
          <w:lang w:val="en"/>
        </w:rPr>
        <w:t xml:space="preserve"> </w:t>
      </w:r>
      <w:hyperlink w:anchor="collaboration">
        <w:r>
          <w:rPr>
            <w:rStyle w:val="Hyperlink"/>
            <w:lang w:val="en"/>
          </w:rPr>
          <w:t xml:space="preserve">12.2</w:t>
        </w:r>
      </w:hyperlink>
      <w:r>
        <w:rPr>
          <w:lang w:val="en"/>
        </w:rPr>
        <w:t xml:space="preserve">. Anyone still working with an older version should reload the</w:t>
      </w:r>
      <w:r>
        <w:rPr>
          <w:lang w:val="en"/>
        </w:rPr>
        <w:t xml:space="preserve"> </w:t>
      </w:r>
      <w:r>
        <w:rPr>
          <w:lang w:val="en"/>
        </w:rPr>
        <w:t xml:space="preserve">page via the</w:t>
      </w:r>
      <w:r>
        <w:rPr>
          <w:lang w:val="en"/>
        </w:rPr>
        <w:t xml:space="preserve"> </w:t>
      </w:r>
      <w:hyperlink w:anchor="version-banner">
        <w:r>
          <w:rPr>
            <w:rStyle w:val="Hyperlink"/>
            <w:lang w:val="en"/>
          </w:rPr>
          <w:t xml:space="preserve">version banner</w:t>
        </w:r>
      </w:hyperlink>
      <w:r>
        <w:rPr>
          <w:lang w:val="en"/>
        </w:rPr>
        <w:t xml:space="preserve">.</w:t>
      </w:r>
    </w:p>
    <w:p>
      <w:pPr>
        <w:pStyle w:val="BodyText"/>
      </w:pPr>
      <w:r>
        <w:rPr>
          <w:b/>
          <w:bCs/>
          <w:lang w:val="en"/>
        </w:rPr>
        <w:t xml:space="preserve">The “Import” button is missing.</w:t>
      </w:r>
      <w:r>
        <w:rPr>
          <w:lang w:val="en"/>
        </w:rPr>
        <w:t xml:space="preserve"> </w:t>
      </w:r>
      <w:r>
        <w:rPr>
          <w:lang w:val="en"/>
        </w:rPr>
        <w:t xml:space="preserve">Import is currently not enabled for every account, see</w:t>
      </w:r>
      <w:r>
        <w:rPr>
          <w:lang w:val="en"/>
        </w:rPr>
        <w:t xml:space="preserve"> </w:t>
      </w:r>
      <w:hyperlink w:anchor="import">
        <w:r>
          <w:rPr>
            <w:rStyle w:val="Hyperlink"/>
            <w:lang w:val="en"/>
          </w:rPr>
          <w:t xml:space="preserve">9</w:t>
        </w:r>
      </w:hyperlink>
      <w:r>
        <w:rPr>
          <w:lang w:val="en"/>
        </w:rPr>
        <w:t xml:space="preserve">.</w:t>
      </w:r>
    </w:p>
    <w:p>
      <w:r>
        <w:pict>
          <v:rect style="width:0;height:1.5pt" o:hralign="center" o:hrstd="t" o:hr="t"/>
        </w:pict>
      </w:r>
    </w:p>
    <w:bookmarkEnd w:id="166"/>
    <w:bookmarkStart w:id="167" w:name="appendix-a-cable-types"/>
    <w:p>
      <w:pPr>
        <w:pStyle w:val="Heading1"/>
      </w:pPr>
      <w:r>
        <w:rPr>
          <w:lang w:val="en"/>
        </w:rPr>
        <w:t xml:space="preserve">Appendix A: Cable types</w:t>
      </w:r>
    </w:p>
    <w:p>
      <w:pPr>
        <w:pStyle w:val="FirstParagraph"/>
      </w:pPr>
      <w:r>
        <w:rPr>
          <w:lang w:val="en"/>
        </w:rPr>
        <w:t xml:space="preserve">Pre-installed cable types with their English and German names. Dashed types represent</w:t>
      </w:r>
      <w:r>
        <w:rPr>
          <w:lang w:val="en"/>
        </w:rPr>
        <w:t xml:space="preserve"> </w:t>
      </w:r>
      <w:r>
        <w:rPr>
          <w:lang w:val="en"/>
        </w:rPr>
        <w:t xml:space="preserve">wireless connections. Colours and names (German and English) can be adjusted in</w:t>
      </w:r>
      <w:r>
        <w:rPr>
          <w:lang w:val="en"/>
        </w:rPr>
        <w:t xml:space="preserve"> </w:t>
      </w:r>
      <w:hyperlink w:anchor="settings-cable-types">
        <w:r>
          <w:rPr>
            <w:rStyle w:val="Hyperlink"/>
            <w:lang w:val="en"/>
          </w:rPr>
          <w:t xml:space="preserve">settings</w:t>
        </w:r>
      </w:hyperlink>
      <w:r>
        <w:rPr>
          <w:lang w:val="en"/>
        </w:rPr>
        <w:t xml:space="preserve">, where you can also add your own.</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rPr>
                <w:lang w:val="en"/>
              </w:rPr>
              <w:t xml:space="preserve">Cable type (English)</w:t>
            </w:r>
          </w:p>
        </w:tc>
        <w:tc>
          <w:tcPr/>
          <w:p>
            <w:pPr>
              <w:pStyle w:val="Compact"/>
            </w:pPr>
            <w:r>
              <w:rPr>
                <w:lang w:val="en"/>
              </w:rPr>
              <w:t xml:space="preserve">German name</w:t>
            </w:r>
          </w:p>
        </w:tc>
        <w:tc>
          <w:tcPr/>
          <w:p>
            <w:pPr>
              <w:pStyle w:val="Compact"/>
            </w:pPr>
            <w:r>
              <w:rPr>
                <w:lang w:val="en"/>
              </w:rPr>
              <w:t xml:space="preserve">Colour</w:t>
            </w:r>
          </w:p>
        </w:tc>
        <w:tc>
          <w:tcPr/>
          <w:p>
            <w:pPr>
              <w:pStyle w:val="Compact"/>
            </w:pPr>
            <w:r>
              <w:rPr>
                <w:lang w:val="en"/>
              </w:rPr>
              <w:t xml:space="preserve">Display</w:t>
            </w:r>
          </w:p>
        </w:tc>
      </w:tr>
      <w:tr>
        <w:tc>
          <w:tcPr/>
          <w:p>
            <w:pPr>
              <w:pStyle w:val="Compact"/>
            </w:pPr>
            <w:r>
              <w:rPr>
                <w:lang w:val="en"/>
              </w:rPr>
              <w:t xml:space="preserve">XLR</w:t>
            </w:r>
          </w:p>
        </w:tc>
        <w:tc>
          <w:tcPr/>
          <w:p>
            <w:pPr>
              <w:pStyle w:val="Compact"/>
            </w:pPr>
            <w:r>
              <w:rPr>
                <w:lang w:val="en"/>
              </w:rPr>
              <w:t xml:space="preserve">XLR</w:t>
            </w:r>
          </w:p>
        </w:tc>
        <w:tc>
          <w:tcPr/>
          <w:p>
            <w:pPr>
              <w:pStyle w:val="Compact"/>
            </w:pPr>
            <w:r>
              <w:rPr>
                <w:lang w:val="en"/>
              </w:rPr>
              <w:t xml:space="preserve">#2f6fed</w:t>
            </w:r>
          </w:p>
        </w:tc>
        <w:tc>
          <w:tcPr/>
          <w:p>
            <w:pPr>
              <w:pStyle w:val="Compact"/>
            </w:pPr>
            <w:r>
              <w:rPr>
                <w:lang w:val="en"/>
              </w:rPr>
              <w:t xml:space="preserve">solid</w:t>
            </w:r>
          </w:p>
        </w:tc>
      </w:tr>
      <w:tr>
        <w:tc>
          <w:tcPr/>
          <w:p>
            <w:pPr>
              <w:pStyle w:val="Compact"/>
            </w:pPr>
            <w:r>
              <w:rPr>
                <w:lang w:val="en"/>
              </w:rPr>
              <w:t xml:space="preserve">Jack (mono)</w:t>
            </w:r>
          </w:p>
        </w:tc>
        <w:tc>
          <w:tcPr/>
          <w:p>
            <w:pPr>
              <w:pStyle w:val="Compact"/>
            </w:pPr>
            <w:r>
              <w:rPr>
                <w:lang w:val="en"/>
              </w:rPr>
              <w:t xml:space="preserve">Klinke/Jack (Mono)</w:t>
            </w:r>
          </w:p>
        </w:tc>
        <w:tc>
          <w:tcPr/>
          <w:p>
            <w:pPr>
              <w:pStyle w:val="Compact"/>
            </w:pPr>
            <w:r>
              <w:rPr>
                <w:lang w:val="en"/>
              </w:rPr>
              <w:t xml:space="preserve">#5b8def</w:t>
            </w:r>
          </w:p>
        </w:tc>
        <w:tc>
          <w:tcPr/>
          <w:p>
            <w:pPr>
              <w:pStyle w:val="Compact"/>
            </w:pPr>
            <w:r>
              <w:rPr>
                <w:lang w:val="en"/>
              </w:rPr>
              <w:t xml:space="preserve">solid</w:t>
            </w:r>
          </w:p>
        </w:tc>
      </w:tr>
      <w:tr>
        <w:tc>
          <w:tcPr/>
          <w:p>
            <w:pPr>
              <w:pStyle w:val="Compact"/>
            </w:pPr>
            <w:r>
              <w:rPr>
                <w:lang w:val="en"/>
              </w:rPr>
              <w:t xml:space="preserve">Jack (stereo/TRS)</w:t>
            </w:r>
          </w:p>
        </w:tc>
        <w:tc>
          <w:tcPr/>
          <w:p>
            <w:pPr>
              <w:pStyle w:val="Compact"/>
            </w:pPr>
            <w:r>
              <w:rPr>
                <w:lang w:val="en"/>
              </w:rPr>
              <w:t xml:space="preserve">Klinke/Jack (Stereo/TRS)</w:t>
            </w:r>
          </w:p>
        </w:tc>
        <w:tc>
          <w:tcPr/>
          <w:p>
            <w:pPr>
              <w:pStyle w:val="Compact"/>
            </w:pPr>
            <w:r>
              <w:rPr>
                <w:lang w:val="en"/>
              </w:rPr>
              <w:t xml:space="preserve">#4a7de0</w:t>
            </w:r>
          </w:p>
        </w:tc>
        <w:tc>
          <w:tcPr/>
          <w:p>
            <w:pPr>
              <w:pStyle w:val="Compact"/>
            </w:pPr>
            <w:r>
              <w:rPr>
                <w:lang w:val="en"/>
              </w:rPr>
              <w:t xml:space="preserve">solid</w:t>
            </w:r>
          </w:p>
        </w:tc>
      </w:tr>
      <w:tr>
        <w:tc>
          <w:tcPr/>
          <w:p>
            <w:pPr>
              <w:pStyle w:val="Compact"/>
            </w:pPr>
            <w:r>
              <w:rPr>
                <w:lang w:val="en"/>
              </w:rPr>
              <w:t xml:space="preserve">RCA</w:t>
            </w:r>
          </w:p>
        </w:tc>
        <w:tc>
          <w:tcPr/>
          <w:p>
            <w:pPr>
              <w:pStyle w:val="Compact"/>
            </w:pPr>
            <w:r>
              <w:rPr>
                <w:lang w:val="en"/>
              </w:rPr>
              <w:t xml:space="preserve">Cinch</w:t>
            </w:r>
          </w:p>
        </w:tc>
        <w:tc>
          <w:tcPr/>
          <w:p>
            <w:pPr>
              <w:pStyle w:val="Compact"/>
            </w:pPr>
            <w:r>
              <w:rPr>
                <w:lang w:val="en"/>
              </w:rPr>
              <w:t xml:space="preserve">#7aa5ff</w:t>
            </w:r>
          </w:p>
        </w:tc>
        <w:tc>
          <w:tcPr/>
          <w:p>
            <w:pPr>
              <w:pStyle w:val="Compact"/>
            </w:pPr>
            <w:r>
              <w:rPr>
                <w:lang w:val="en"/>
              </w:rPr>
              <w:t xml:space="preserve">solid</w:t>
            </w:r>
          </w:p>
        </w:tc>
      </w:tr>
      <w:tr>
        <w:tc>
          <w:tcPr/>
          <w:p>
            <w:pPr>
              <w:pStyle w:val="Compact"/>
            </w:pPr>
            <w:r>
              <w:rPr>
                <w:lang w:val="en"/>
              </w:rPr>
              <w:t xml:space="preserve">Speakon</w:t>
            </w:r>
          </w:p>
        </w:tc>
        <w:tc>
          <w:tcPr/>
          <w:p>
            <w:pPr>
              <w:pStyle w:val="Compact"/>
            </w:pPr>
            <w:r>
              <w:rPr>
                <w:lang w:val="en"/>
              </w:rPr>
              <w:t xml:space="preserve">Speakon</w:t>
            </w:r>
          </w:p>
        </w:tc>
        <w:tc>
          <w:tcPr/>
          <w:p>
            <w:pPr>
              <w:pStyle w:val="Compact"/>
            </w:pPr>
            <w:r>
              <w:rPr>
                <w:lang w:val="en"/>
              </w:rPr>
              <w:t xml:space="preserve">#1b52c4</w:t>
            </w:r>
          </w:p>
        </w:tc>
        <w:tc>
          <w:tcPr/>
          <w:p>
            <w:pPr>
              <w:pStyle w:val="Compact"/>
            </w:pPr>
            <w:r>
              <w:rPr>
                <w:lang w:val="en"/>
              </w:rPr>
              <w:t xml:space="preserve">solid</w:t>
            </w:r>
          </w:p>
        </w:tc>
      </w:tr>
      <w:tr>
        <w:tc>
          <w:tcPr/>
          <w:p>
            <w:pPr>
              <w:pStyle w:val="Compact"/>
            </w:pPr>
            <w:r>
              <w:rPr>
                <w:lang w:val="en"/>
              </w:rPr>
              <w:t xml:space="preserve">MADI</w:t>
            </w:r>
          </w:p>
        </w:tc>
        <w:tc>
          <w:tcPr/>
          <w:p>
            <w:pPr>
              <w:pStyle w:val="Compact"/>
            </w:pPr>
            <w:r>
              <w:rPr>
                <w:lang w:val="en"/>
              </w:rPr>
              <w:t xml:space="preserve">MADI</w:t>
            </w:r>
          </w:p>
        </w:tc>
        <w:tc>
          <w:tcPr/>
          <w:p>
            <w:pPr>
              <w:pStyle w:val="Compact"/>
            </w:pPr>
            <w:r>
              <w:rPr>
                <w:lang w:val="en"/>
              </w:rPr>
              <w:t xml:space="preserve">#0d3a91</w:t>
            </w:r>
          </w:p>
        </w:tc>
        <w:tc>
          <w:tcPr/>
          <w:p>
            <w:pPr>
              <w:pStyle w:val="Compact"/>
            </w:pPr>
            <w:r>
              <w:rPr>
                <w:lang w:val="en"/>
              </w:rPr>
              <w:t xml:space="preserve">solid</w:t>
            </w:r>
          </w:p>
        </w:tc>
      </w:tr>
      <w:tr>
        <w:tc>
          <w:tcPr/>
          <w:p>
            <w:pPr>
              <w:pStyle w:val="Compact"/>
            </w:pPr>
            <w:r>
              <w:rPr>
                <w:lang w:val="en"/>
              </w:rPr>
              <w:t xml:space="preserve">AES/EBU</w:t>
            </w:r>
          </w:p>
        </w:tc>
        <w:tc>
          <w:tcPr/>
          <w:p>
            <w:pPr>
              <w:pStyle w:val="Compact"/>
            </w:pPr>
            <w:r>
              <w:rPr>
                <w:lang w:val="en"/>
              </w:rPr>
              <w:t xml:space="preserve">AES/EBU</w:t>
            </w:r>
          </w:p>
        </w:tc>
        <w:tc>
          <w:tcPr/>
          <w:p>
            <w:pPr>
              <w:pStyle w:val="Compact"/>
            </w:pPr>
            <w:r>
              <w:rPr>
                <w:lang w:val="en"/>
              </w:rPr>
              <w:t xml:space="preserve">#3f6fce</w:t>
            </w:r>
          </w:p>
        </w:tc>
        <w:tc>
          <w:tcPr/>
          <w:p>
            <w:pPr>
              <w:pStyle w:val="Compact"/>
            </w:pPr>
            <w:r>
              <w:rPr>
                <w:lang w:val="en"/>
              </w:rPr>
              <w:t xml:space="preserve">solid</w:t>
            </w:r>
          </w:p>
        </w:tc>
      </w:tr>
      <w:tr>
        <w:tc>
          <w:tcPr/>
          <w:p>
            <w:pPr>
              <w:pStyle w:val="Compact"/>
            </w:pPr>
            <w:r>
              <w:rPr>
                <w:lang w:val="en"/>
              </w:rPr>
              <w:t xml:space="preserve">Dante</w:t>
            </w:r>
          </w:p>
        </w:tc>
        <w:tc>
          <w:tcPr/>
          <w:p>
            <w:pPr>
              <w:pStyle w:val="Compact"/>
            </w:pPr>
            <w:r>
              <w:rPr>
                <w:lang w:val="en"/>
              </w:rPr>
              <w:t xml:space="preserve">Dante</w:t>
            </w:r>
          </w:p>
        </w:tc>
        <w:tc>
          <w:tcPr/>
          <w:p>
            <w:pPr>
              <w:pStyle w:val="Compact"/>
            </w:pPr>
            <w:r>
              <w:rPr>
                <w:lang w:val="en"/>
              </w:rPr>
              <w:t xml:space="preserve">#00a3a3</w:t>
            </w:r>
          </w:p>
        </w:tc>
        <w:tc>
          <w:tcPr/>
          <w:p>
            <w:pPr>
              <w:pStyle w:val="Compact"/>
            </w:pPr>
            <w:r>
              <w:rPr>
                <w:lang w:val="en"/>
              </w:rPr>
              <w:t xml:space="preserve">solid</w:t>
            </w:r>
          </w:p>
        </w:tc>
      </w:tr>
      <w:tr>
        <w:tc>
          <w:tcPr/>
          <w:p>
            <w:pPr>
              <w:pStyle w:val="Compact"/>
            </w:pPr>
            <w:r>
              <w:rPr>
                <w:lang w:val="en"/>
              </w:rPr>
              <w:t xml:space="preserve">powerCON/TRUE1</w:t>
            </w:r>
          </w:p>
        </w:tc>
        <w:tc>
          <w:tcPr/>
          <w:p>
            <w:pPr>
              <w:pStyle w:val="Compact"/>
            </w:pPr>
            <w:r>
              <w:rPr>
                <w:lang w:val="en"/>
              </w:rPr>
              <w:t xml:space="preserve">powerCON/TRUE1</w:t>
            </w:r>
          </w:p>
        </w:tc>
        <w:tc>
          <w:tcPr/>
          <w:p>
            <w:pPr>
              <w:pStyle w:val="Compact"/>
            </w:pPr>
            <w:r>
              <w:rPr>
                <w:lang w:val="en"/>
              </w:rPr>
              <w:t xml:space="preserve">#d1453b</w:t>
            </w:r>
          </w:p>
        </w:tc>
        <w:tc>
          <w:tcPr/>
          <w:p>
            <w:pPr>
              <w:pStyle w:val="Compact"/>
            </w:pPr>
            <w:r>
              <w:rPr>
                <w:lang w:val="en"/>
              </w:rPr>
              <w:t xml:space="preserve">solid</w:t>
            </w:r>
          </w:p>
        </w:tc>
      </w:tr>
      <w:tr>
        <w:tc>
          <w:tcPr/>
          <w:p>
            <w:pPr>
              <w:pStyle w:val="Compact"/>
            </w:pPr>
            <w:r>
              <w:rPr>
                <w:lang w:val="en"/>
              </w:rPr>
              <w:t xml:space="preserve">Schuko (CEE 7/4)</w:t>
            </w:r>
          </w:p>
        </w:tc>
        <w:tc>
          <w:tcPr/>
          <w:p>
            <w:pPr>
              <w:pStyle w:val="Compact"/>
            </w:pPr>
            <w:r>
              <w:rPr>
                <w:lang w:val="en"/>
              </w:rPr>
              <w:t xml:space="preserve">Schuko</w:t>
            </w:r>
          </w:p>
        </w:tc>
        <w:tc>
          <w:tcPr/>
          <w:p>
            <w:pPr>
              <w:pStyle w:val="Compact"/>
            </w:pPr>
            <w:r>
              <w:rPr>
                <w:lang w:val="en"/>
              </w:rPr>
              <w:t xml:space="preserve">#b5352c</w:t>
            </w:r>
          </w:p>
        </w:tc>
        <w:tc>
          <w:tcPr/>
          <w:p>
            <w:pPr>
              <w:pStyle w:val="Compact"/>
            </w:pPr>
            <w:r>
              <w:rPr>
                <w:lang w:val="en"/>
              </w:rPr>
              <w:t xml:space="preserve">solid</w:t>
            </w:r>
          </w:p>
        </w:tc>
      </w:tr>
      <w:tr>
        <w:tc>
          <w:tcPr/>
          <w:p>
            <w:pPr>
              <w:pStyle w:val="Compact"/>
            </w:pPr>
            <w:r>
              <w:rPr>
                <w:lang w:val="en"/>
              </w:rPr>
              <w:t xml:space="preserve">CEE 16A</w:t>
            </w:r>
          </w:p>
        </w:tc>
        <w:tc>
          <w:tcPr/>
          <w:p>
            <w:pPr>
              <w:pStyle w:val="Compact"/>
            </w:pPr>
            <w:r>
              <w:rPr>
                <w:lang w:val="en"/>
              </w:rPr>
              <w:t xml:space="preserve">CEE 16A</w:t>
            </w:r>
          </w:p>
        </w:tc>
        <w:tc>
          <w:tcPr/>
          <w:p>
            <w:pPr>
              <w:pStyle w:val="Compact"/>
            </w:pPr>
            <w:r>
              <w:rPr>
                <w:lang w:val="en"/>
              </w:rPr>
              <w:t xml:space="preserve">#e06a22</w:t>
            </w:r>
          </w:p>
        </w:tc>
        <w:tc>
          <w:tcPr/>
          <w:p>
            <w:pPr>
              <w:pStyle w:val="Compact"/>
            </w:pPr>
            <w:r>
              <w:rPr>
                <w:lang w:val="en"/>
              </w:rPr>
              <w:t xml:space="preserve">solid</w:t>
            </w:r>
          </w:p>
        </w:tc>
      </w:tr>
      <w:tr>
        <w:tc>
          <w:tcPr/>
          <w:p>
            <w:pPr>
              <w:pStyle w:val="Compact"/>
            </w:pPr>
            <w:r>
              <w:rPr>
                <w:lang w:val="en"/>
              </w:rPr>
              <w:t xml:space="preserve">CEE 32A</w:t>
            </w:r>
          </w:p>
        </w:tc>
        <w:tc>
          <w:tcPr/>
          <w:p>
            <w:pPr>
              <w:pStyle w:val="Compact"/>
            </w:pPr>
            <w:r>
              <w:rPr>
                <w:lang w:val="en"/>
              </w:rPr>
              <w:t xml:space="preserve">CEE 32A</w:t>
            </w:r>
          </w:p>
        </w:tc>
        <w:tc>
          <w:tcPr/>
          <w:p>
            <w:pPr>
              <w:pStyle w:val="Compact"/>
            </w:pPr>
            <w:r>
              <w:rPr>
                <w:lang w:val="en"/>
              </w:rPr>
              <w:t xml:space="preserve">#c95a1a</w:t>
            </w:r>
          </w:p>
        </w:tc>
        <w:tc>
          <w:tcPr/>
          <w:p>
            <w:pPr>
              <w:pStyle w:val="Compact"/>
            </w:pPr>
            <w:r>
              <w:rPr>
                <w:lang w:val="en"/>
              </w:rPr>
              <w:t xml:space="preserve">solid</w:t>
            </w:r>
          </w:p>
        </w:tc>
      </w:tr>
      <w:tr>
        <w:tc>
          <w:tcPr/>
          <w:p>
            <w:pPr>
              <w:pStyle w:val="Compact"/>
            </w:pPr>
            <w:r>
              <w:rPr>
                <w:lang w:val="en"/>
              </w:rPr>
              <w:t xml:space="preserve">CEE 63A</w:t>
            </w:r>
          </w:p>
        </w:tc>
        <w:tc>
          <w:tcPr/>
          <w:p>
            <w:pPr>
              <w:pStyle w:val="Compact"/>
            </w:pPr>
            <w:r>
              <w:rPr>
                <w:lang w:val="en"/>
              </w:rPr>
              <w:t xml:space="preserve">CEE 63A</w:t>
            </w:r>
          </w:p>
        </w:tc>
        <w:tc>
          <w:tcPr/>
          <w:p>
            <w:pPr>
              <w:pStyle w:val="Compact"/>
            </w:pPr>
            <w:r>
              <w:rPr>
                <w:lang w:val="en"/>
              </w:rPr>
              <w:t xml:space="preserve">#a84611</w:t>
            </w:r>
          </w:p>
        </w:tc>
        <w:tc>
          <w:tcPr/>
          <w:p>
            <w:pPr>
              <w:pStyle w:val="Compact"/>
            </w:pPr>
            <w:r>
              <w:rPr>
                <w:lang w:val="en"/>
              </w:rPr>
              <w:t xml:space="preserve">solid</w:t>
            </w:r>
          </w:p>
        </w:tc>
      </w:tr>
      <w:tr>
        <w:tc>
          <w:tcPr/>
          <w:p>
            <w:pPr>
              <w:pStyle w:val="Compact"/>
            </w:pPr>
            <w:r>
              <w:rPr>
                <w:lang w:val="en"/>
              </w:rPr>
              <w:t xml:space="preserve">Phoenix/screw terminal</w:t>
            </w:r>
          </w:p>
        </w:tc>
        <w:tc>
          <w:tcPr/>
          <w:p>
            <w:pPr>
              <w:pStyle w:val="Compact"/>
            </w:pPr>
            <w:r>
              <w:rPr>
                <w:lang w:val="en"/>
              </w:rPr>
              <w:t xml:space="preserve">Phoenix-/Schraubklemme</w:t>
            </w:r>
          </w:p>
        </w:tc>
        <w:tc>
          <w:tcPr/>
          <w:p>
            <w:pPr>
              <w:pStyle w:val="Compact"/>
            </w:pPr>
            <w:r>
              <w:rPr>
                <w:lang w:val="en"/>
              </w:rPr>
              <w:t xml:space="preserve">#e08a22</w:t>
            </w:r>
          </w:p>
        </w:tc>
        <w:tc>
          <w:tcPr/>
          <w:p>
            <w:pPr>
              <w:pStyle w:val="Compact"/>
            </w:pPr>
            <w:r>
              <w:rPr>
                <w:lang w:val="en"/>
              </w:rPr>
              <w:t xml:space="preserve">solid</w:t>
            </w:r>
          </w:p>
        </w:tc>
      </w:tr>
      <w:tr>
        <w:tc>
          <w:tcPr/>
          <w:p>
            <w:pPr>
              <w:pStyle w:val="Compact"/>
            </w:pPr>
            <w:r>
              <w:rPr>
                <w:lang w:val="en"/>
              </w:rPr>
              <w:t xml:space="preserve">DMX (3-pin)</w:t>
            </w:r>
          </w:p>
        </w:tc>
        <w:tc>
          <w:tcPr/>
          <w:p>
            <w:pPr>
              <w:pStyle w:val="Compact"/>
            </w:pPr>
            <w:r>
              <w:rPr>
                <w:lang w:val="en"/>
              </w:rPr>
              <w:t xml:space="preserve">DMX (3-polig)</w:t>
            </w:r>
          </w:p>
        </w:tc>
        <w:tc>
          <w:tcPr/>
          <w:p>
            <w:pPr>
              <w:pStyle w:val="Compact"/>
            </w:pPr>
            <w:r>
              <w:rPr>
                <w:lang w:val="en"/>
              </w:rPr>
              <w:t xml:space="preserve">#4caf50</w:t>
            </w:r>
          </w:p>
        </w:tc>
        <w:tc>
          <w:tcPr/>
          <w:p>
            <w:pPr>
              <w:pStyle w:val="Compact"/>
            </w:pPr>
            <w:r>
              <w:rPr>
                <w:lang w:val="en"/>
              </w:rPr>
              <w:t xml:space="preserve">solid</w:t>
            </w:r>
          </w:p>
        </w:tc>
      </w:tr>
      <w:tr>
        <w:tc>
          <w:tcPr/>
          <w:p>
            <w:pPr>
              <w:pStyle w:val="Compact"/>
            </w:pPr>
            <w:r>
              <w:rPr>
                <w:lang w:val="en"/>
              </w:rPr>
              <w:t xml:space="preserve">DMX (5-pin)</w:t>
            </w:r>
          </w:p>
        </w:tc>
        <w:tc>
          <w:tcPr/>
          <w:p>
            <w:pPr>
              <w:pStyle w:val="Compact"/>
            </w:pPr>
            <w:r>
              <w:rPr>
                <w:lang w:val="en"/>
              </w:rPr>
              <w:t xml:space="preserve">DMX (5-polig)</w:t>
            </w:r>
          </w:p>
        </w:tc>
        <w:tc>
          <w:tcPr/>
          <w:p>
            <w:pPr>
              <w:pStyle w:val="Compact"/>
            </w:pPr>
            <w:r>
              <w:rPr>
                <w:lang w:val="en"/>
              </w:rPr>
              <w:t xml:space="preserve">#388e3c</w:t>
            </w:r>
          </w:p>
        </w:tc>
        <w:tc>
          <w:tcPr/>
          <w:p>
            <w:pPr>
              <w:pStyle w:val="Compact"/>
            </w:pPr>
            <w:r>
              <w:rPr>
                <w:lang w:val="en"/>
              </w:rPr>
              <w:t xml:space="preserve">solid</w:t>
            </w:r>
          </w:p>
        </w:tc>
      </w:tr>
      <w:tr>
        <w:tc>
          <w:tcPr/>
          <w:p>
            <w:pPr>
              <w:pStyle w:val="Compact"/>
            </w:pPr>
            <w:r>
              <w:rPr>
                <w:lang w:val="en"/>
              </w:rPr>
              <w:t xml:space="preserve">Art-Net/sACN</w:t>
            </w:r>
          </w:p>
        </w:tc>
        <w:tc>
          <w:tcPr/>
          <w:p>
            <w:pPr>
              <w:pStyle w:val="Compact"/>
            </w:pPr>
            <w:r>
              <w:rPr>
                <w:lang w:val="en"/>
              </w:rPr>
              <w:t xml:space="preserve">Art-Net/sACN</w:t>
            </w:r>
          </w:p>
        </w:tc>
        <w:tc>
          <w:tcPr/>
          <w:p>
            <w:pPr>
              <w:pStyle w:val="Compact"/>
            </w:pPr>
            <w:r>
              <w:rPr>
                <w:lang w:val="en"/>
              </w:rPr>
              <w:t xml:space="preserve">#2e7d32</w:t>
            </w:r>
          </w:p>
        </w:tc>
        <w:tc>
          <w:tcPr/>
          <w:p>
            <w:pPr>
              <w:pStyle w:val="Compact"/>
            </w:pPr>
            <w:r>
              <w:rPr>
                <w:lang w:val="en"/>
              </w:rPr>
              <w:t xml:space="preserve">solid</w:t>
            </w:r>
          </w:p>
        </w:tc>
      </w:tr>
      <w:tr>
        <w:tc>
          <w:tcPr/>
          <w:p>
            <w:pPr>
              <w:pStyle w:val="Compact"/>
            </w:pPr>
            <w:r>
              <w:rPr>
                <w:lang w:val="en"/>
              </w:rPr>
              <w:t xml:space="preserve">SDI</w:t>
            </w:r>
          </w:p>
        </w:tc>
        <w:tc>
          <w:tcPr/>
          <w:p>
            <w:pPr>
              <w:pStyle w:val="Compact"/>
            </w:pPr>
            <w:r>
              <w:rPr>
                <w:lang w:val="en"/>
              </w:rPr>
              <w:t xml:space="preserve">SDI</w:t>
            </w:r>
          </w:p>
        </w:tc>
        <w:tc>
          <w:tcPr/>
          <w:p>
            <w:pPr>
              <w:pStyle w:val="Compact"/>
            </w:pPr>
            <w:r>
              <w:rPr>
                <w:lang w:val="en"/>
              </w:rPr>
              <w:t xml:space="preserve">#17a398</w:t>
            </w:r>
          </w:p>
        </w:tc>
        <w:tc>
          <w:tcPr/>
          <w:p>
            <w:pPr>
              <w:pStyle w:val="Compact"/>
            </w:pPr>
            <w:r>
              <w:rPr>
                <w:lang w:val="en"/>
              </w:rPr>
              <w:t xml:space="preserve">solid</w:t>
            </w:r>
          </w:p>
        </w:tc>
      </w:tr>
      <w:tr>
        <w:tc>
          <w:tcPr/>
          <w:p>
            <w:pPr>
              <w:pStyle w:val="Compact"/>
            </w:pPr>
            <w:r>
              <w:rPr>
                <w:lang w:val="en"/>
              </w:rPr>
              <w:t xml:space="preserve">HDMI</w:t>
            </w:r>
          </w:p>
        </w:tc>
        <w:tc>
          <w:tcPr/>
          <w:p>
            <w:pPr>
              <w:pStyle w:val="Compact"/>
            </w:pPr>
            <w:r>
              <w:rPr>
                <w:lang w:val="en"/>
              </w:rPr>
              <w:t xml:space="preserve">HDMI</w:t>
            </w:r>
          </w:p>
        </w:tc>
        <w:tc>
          <w:tcPr/>
          <w:p>
            <w:pPr>
              <w:pStyle w:val="Compact"/>
            </w:pPr>
            <w:r>
              <w:rPr>
                <w:lang w:val="en"/>
              </w:rPr>
              <w:t xml:space="preserve">#8e44ad</w:t>
            </w:r>
          </w:p>
        </w:tc>
        <w:tc>
          <w:tcPr/>
          <w:p>
            <w:pPr>
              <w:pStyle w:val="Compact"/>
            </w:pPr>
            <w:r>
              <w:rPr>
                <w:lang w:val="en"/>
              </w:rPr>
              <w:t xml:space="preserve">solid</w:t>
            </w:r>
          </w:p>
        </w:tc>
      </w:tr>
      <w:tr>
        <w:tc>
          <w:tcPr/>
          <w:p>
            <w:pPr>
              <w:pStyle w:val="Compact"/>
            </w:pPr>
            <w:r>
              <w:rPr>
                <w:lang w:val="en"/>
              </w:rPr>
              <w:t xml:space="preserve">DisplayPort</w:t>
            </w:r>
          </w:p>
        </w:tc>
        <w:tc>
          <w:tcPr/>
          <w:p>
            <w:pPr>
              <w:pStyle w:val="Compact"/>
            </w:pPr>
            <w:r>
              <w:rPr>
                <w:lang w:val="en"/>
              </w:rPr>
              <w:t xml:space="preserve">DisplayPort</w:t>
            </w:r>
          </w:p>
        </w:tc>
        <w:tc>
          <w:tcPr/>
          <w:p>
            <w:pPr>
              <w:pStyle w:val="Compact"/>
            </w:pPr>
            <w:r>
              <w:rPr>
                <w:lang w:val="en"/>
              </w:rPr>
              <w:t xml:space="preserve">#6c3483</w:t>
            </w:r>
          </w:p>
        </w:tc>
        <w:tc>
          <w:tcPr/>
          <w:p>
            <w:pPr>
              <w:pStyle w:val="Compact"/>
            </w:pPr>
            <w:r>
              <w:rPr>
                <w:lang w:val="en"/>
              </w:rPr>
              <w:t xml:space="preserve">solid</w:t>
            </w:r>
          </w:p>
        </w:tc>
      </w:tr>
      <w:tr>
        <w:tc>
          <w:tcPr/>
          <w:p>
            <w:pPr>
              <w:pStyle w:val="Compact"/>
            </w:pPr>
            <w:r>
              <w:rPr>
                <w:lang w:val="en"/>
              </w:rPr>
              <w:t xml:space="preserve">VGA</w:t>
            </w:r>
          </w:p>
        </w:tc>
        <w:tc>
          <w:tcPr/>
          <w:p>
            <w:pPr>
              <w:pStyle w:val="Compact"/>
            </w:pPr>
            <w:r>
              <w:rPr>
                <w:lang w:val="en"/>
              </w:rPr>
              <w:t xml:space="preserve">VGA</w:t>
            </w:r>
          </w:p>
        </w:tc>
        <w:tc>
          <w:tcPr/>
          <w:p>
            <w:pPr>
              <w:pStyle w:val="Compact"/>
            </w:pPr>
            <w:r>
              <w:rPr>
                <w:lang w:val="en"/>
              </w:rPr>
              <w:t xml:space="preserve">#9b59b6</w:t>
            </w:r>
          </w:p>
        </w:tc>
        <w:tc>
          <w:tcPr/>
          <w:p>
            <w:pPr>
              <w:pStyle w:val="Compact"/>
            </w:pPr>
            <w:r>
              <w:rPr>
                <w:lang w:val="en"/>
              </w:rPr>
              <w:t xml:space="preserve">solid</w:t>
            </w:r>
          </w:p>
        </w:tc>
      </w:tr>
      <w:tr>
        <w:tc>
          <w:tcPr/>
          <w:p>
            <w:pPr>
              <w:pStyle w:val="Compact"/>
            </w:pPr>
            <w:r>
              <w:rPr>
                <w:lang w:val="en"/>
              </w:rPr>
              <w:t xml:space="preserve">BNC</w:t>
            </w:r>
          </w:p>
        </w:tc>
        <w:tc>
          <w:tcPr/>
          <w:p>
            <w:pPr>
              <w:pStyle w:val="Compact"/>
            </w:pPr>
            <w:r>
              <w:rPr>
                <w:lang w:val="en"/>
              </w:rPr>
              <w:t xml:space="preserve">BNC</w:t>
            </w:r>
          </w:p>
        </w:tc>
        <w:tc>
          <w:tcPr/>
          <w:p>
            <w:pPr>
              <w:pStyle w:val="Compact"/>
            </w:pPr>
            <w:r>
              <w:rPr>
                <w:lang w:val="en"/>
              </w:rPr>
              <w:t xml:space="preserve">#16a085</w:t>
            </w:r>
          </w:p>
        </w:tc>
        <w:tc>
          <w:tcPr/>
          <w:p>
            <w:pPr>
              <w:pStyle w:val="Compact"/>
            </w:pPr>
            <w:r>
              <w:rPr>
                <w:lang w:val="en"/>
              </w:rPr>
              <w:t xml:space="preserve">solid</w:t>
            </w:r>
          </w:p>
        </w:tc>
      </w:tr>
      <w:tr>
        <w:tc>
          <w:tcPr/>
          <w:p>
            <w:pPr>
              <w:pStyle w:val="Compact"/>
            </w:pPr>
            <w:r>
              <w:rPr>
                <w:lang w:val="en"/>
              </w:rPr>
              <w:t xml:space="preserve">Cat/RJ45/etherCON</w:t>
            </w:r>
          </w:p>
        </w:tc>
        <w:tc>
          <w:tcPr/>
          <w:p>
            <w:pPr>
              <w:pStyle w:val="Compact"/>
            </w:pPr>
            <w:r>
              <w:rPr>
                <w:lang w:val="en"/>
              </w:rPr>
              <w:t xml:space="preserve">Cat/RJ45/etherCON</w:t>
            </w:r>
          </w:p>
        </w:tc>
        <w:tc>
          <w:tcPr/>
          <w:p>
            <w:pPr>
              <w:pStyle w:val="Compact"/>
            </w:pPr>
            <w:r>
              <w:rPr>
                <w:lang w:val="en"/>
              </w:rPr>
              <w:t xml:space="preserve">#f39c12</w:t>
            </w:r>
          </w:p>
        </w:tc>
        <w:tc>
          <w:tcPr/>
          <w:p>
            <w:pPr>
              <w:pStyle w:val="Compact"/>
            </w:pPr>
            <w:r>
              <w:rPr>
                <w:lang w:val="en"/>
              </w:rPr>
              <w:t xml:space="preserve">solid</w:t>
            </w:r>
          </w:p>
        </w:tc>
      </w:tr>
      <w:tr>
        <w:tc>
          <w:tcPr/>
          <w:p>
            <w:pPr>
              <w:pStyle w:val="Compact"/>
            </w:pPr>
            <w:r>
              <w:rPr>
                <w:lang w:val="en"/>
              </w:rPr>
              <w:t xml:space="preserve">Fibre/opticalCON</w:t>
            </w:r>
          </w:p>
        </w:tc>
        <w:tc>
          <w:tcPr/>
          <w:p>
            <w:pPr>
              <w:pStyle w:val="Compact"/>
            </w:pPr>
            <w:r>
              <w:rPr>
                <w:lang w:val="en"/>
              </w:rPr>
              <w:t xml:space="preserve">LWL/opticalCON</w:t>
            </w:r>
          </w:p>
        </w:tc>
        <w:tc>
          <w:tcPr/>
          <w:p>
            <w:pPr>
              <w:pStyle w:val="Compact"/>
            </w:pPr>
            <w:r>
              <w:rPr>
                <w:lang w:val="en"/>
              </w:rPr>
              <w:t xml:space="preserve">#f1c40f</w:t>
            </w:r>
          </w:p>
        </w:tc>
        <w:tc>
          <w:tcPr/>
          <w:p>
            <w:pPr>
              <w:pStyle w:val="Compact"/>
            </w:pPr>
            <w:r>
              <w:rPr>
                <w:lang w:val="en"/>
              </w:rPr>
              <w:t xml:space="preserve">solid</w:t>
            </w:r>
          </w:p>
        </w:tc>
      </w:tr>
      <w:tr>
        <w:tc>
          <w:tcPr/>
          <w:p>
            <w:pPr>
              <w:pStyle w:val="Compact"/>
            </w:pPr>
            <w:r>
              <w:rPr>
                <w:lang w:val="en"/>
              </w:rPr>
              <w:t xml:space="preserve">USB</w:t>
            </w:r>
          </w:p>
        </w:tc>
        <w:tc>
          <w:tcPr/>
          <w:p>
            <w:pPr>
              <w:pStyle w:val="Compact"/>
            </w:pPr>
            <w:r>
              <w:rPr>
                <w:lang w:val="en"/>
              </w:rPr>
              <w:t xml:space="preserve">USB</w:t>
            </w:r>
          </w:p>
        </w:tc>
        <w:tc>
          <w:tcPr/>
          <w:p>
            <w:pPr>
              <w:pStyle w:val="Compact"/>
            </w:pPr>
            <w:r>
              <w:rPr>
                <w:lang w:val="en"/>
              </w:rPr>
              <w:t xml:space="preserve">#7f8c8d</w:t>
            </w:r>
          </w:p>
        </w:tc>
        <w:tc>
          <w:tcPr/>
          <w:p>
            <w:pPr>
              <w:pStyle w:val="Compact"/>
            </w:pPr>
            <w:r>
              <w:rPr>
                <w:lang w:val="en"/>
              </w:rPr>
              <w:t xml:space="preserve">solid</w:t>
            </w:r>
          </w:p>
        </w:tc>
      </w:tr>
      <w:tr>
        <w:tc>
          <w:tcPr/>
          <w:p>
            <w:pPr>
              <w:pStyle w:val="Compact"/>
            </w:pPr>
            <w:r>
              <w:rPr>
                <w:lang w:val="en"/>
              </w:rPr>
              <w:t xml:space="preserve">Wireless (general)</w:t>
            </w:r>
          </w:p>
        </w:tc>
        <w:tc>
          <w:tcPr/>
          <w:p>
            <w:pPr>
              <w:pStyle w:val="Compact"/>
            </w:pPr>
            <w:r>
              <w:rPr>
                <w:lang w:val="en"/>
              </w:rPr>
              <w:t xml:space="preserve">Funk (allgemein)</w:t>
            </w:r>
          </w:p>
        </w:tc>
        <w:tc>
          <w:tcPr/>
          <w:p>
            <w:pPr>
              <w:pStyle w:val="Compact"/>
            </w:pPr>
            <w:r>
              <w:rPr>
                <w:lang w:val="en"/>
              </w:rPr>
              <w:t xml:space="preserve">#e91e8c</w:t>
            </w:r>
          </w:p>
        </w:tc>
        <w:tc>
          <w:tcPr/>
          <w:p>
            <w:pPr>
              <w:pStyle w:val="Compact"/>
            </w:pPr>
            <w:r>
              <w:rPr>
                <w:lang w:val="en"/>
              </w:rPr>
              <w:t xml:space="preserve">dashed</w:t>
            </w:r>
          </w:p>
        </w:tc>
      </w:tr>
      <w:tr>
        <w:tc>
          <w:tcPr/>
          <w:p>
            <w:pPr>
              <w:pStyle w:val="Compact"/>
            </w:pPr>
            <w:r>
              <w:rPr>
                <w:lang w:val="en"/>
              </w:rPr>
              <w:t xml:space="preserve">Bluetooth</w:t>
            </w:r>
          </w:p>
        </w:tc>
        <w:tc>
          <w:tcPr/>
          <w:p>
            <w:pPr>
              <w:pStyle w:val="Compact"/>
            </w:pPr>
            <w:r>
              <w:rPr>
                <w:lang w:val="en"/>
              </w:rPr>
              <w:t xml:space="preserve">Bluetooth</w:t>
            </w:r>
          </w:p>
        </w:tc>
        <w:tc>
          <w:tcPr/>
          <w:p>
            <w:pPr>
              <w:pStyle w:val="Compact"/>
            </w:pPr>
            <w:r>
              <w:rPr>
                <w:lang w:val="en"/>
              </w:rPr>
              <w:t xml:space="preserve">#2196f3</w:t>
            </w:r>
          </w:p>
        </w:tc>
        <w:tc>
          <w:tcPr/>
          <w:p>
            <w:pPr>
              <w:pStyle w:val="Compact"/>
            </w:pPr>
            <w:r>
              <w:rPr>
                <w:lang w:val="en"/>
              </w:rPr>
              <w:t xml:space="preserve">dashed</w:t>
            </w:r>
          </w:p>
        </w:tc>
      </w:tr>
      <w:tr>
        <w:tc>
          <w:tcPr/>
          <w:p>
            <w:pPr>
              <w:pStyle w:val="Compact"/>
            </w:pPr>
            <w:r>
              <w:rPr>
                <w:lang w:val="en"/>
              </w:rPr>
              <w:t xml:space="preserve">Infrared</w:t>
            </w:r>
          </w:p>
        </w:tc>
        <w:tc>
          <w:tcPr/>
          <w:p>
            <w:pPr>
              <w:pStyle w:val="Compact"/>
            </w:pPr>
            <w:r>
              <w:rPr>
                <w:lang w:val="en"/>
              </w:rPr>
              <w:t xml:space="preserve">Infrarot</w:t>
            </w:r>
          </w:p>
        </w:tc>
        <w:tc>
          <w:tcPr/>
          <w:p>
            <w:pPr>
              <w:pStyle w:val="Compact"/>
            </w:pPr>
            <w:r>
              <w:rPr>
                <w:lang w:val="en"/>
              </w:rPr>
              <w:t xml:space="preserve">#c0392b</w:t>
            </w:r>
          </w:p>
        </w:tc>
        <w:tc>
          <w:tcPr/>
          <w:p>
            <w:pPr>
              <w:pStyle w:val="Compact"/>
            </w:pPr>
            <w:r>
              <w:rPr>
                <w:lang w:val="en"/>
              </w:rPr>
              <w:t xml:space="preserve">dashed</w:t>
            </w:r>
          </w:p>
        </w:tc>
      </w:tr>
      <w:tr>
        <w:tc>
          <w:tcPr/>
          <w:p>
            <w:pPr>
              <w:pStyle w:val="Compact"/>
            </w:pPr>
            <w:r>
              <w:rPr>
                <w:lang w:val="en"/>
              </w:rPr>
              <w:t xml:space="preserve">Wireless 2.4 GHz</w:t>
            </w:r>
          </w:p>
        </w:tc>
        <w:tc>
          <w:tcPr/>
          <w:p>
            <w:pPr>
              <w:pStyle w:val="Compact"/>
            </w:pPr>
            <w:r>
              <w:rPr>
                <w:lang w:val="en"/>
              </w:rPr>
              <w:t xml:space="preserve">Funk 2,4 GHz</w:t>
            </w:r>
          </w:p>
        </w:tc>
        <w:tc>
          <w:tcPr/>
          <w:p>
            <w:pPr>
              <w:pStyle w:val="Compact"/>
            </w:pPr>
            <w:r>
              <w:rPr>
                <w:lang w:val="en"/>
              </w:rPr>
              <w:t xml:space="preserve">#9c27b0</w:t>
            </w:r>
          </w:p>
        </w:tc>
        <w:tc>
          <w:tcPr/>
          <w:p>
            <w:pPr>
              <w:pStyle w:val="Compact"/>
            </w:pPr>
            <w:r>
              <w:rPr>
                <w:lang w:val="en"/>
              </w:rPr>
              <w:t xml:space="preserve">dashed</w:t>
            </w:r>
          </w:p>
        </w:tc>
      </w:tr>
      <w:tr>
        <w:tc>
          <w:tcPr/>
          <w:p>
            <w:pPr>
              <w:pStyle w:val="Compact"/>
            </w:pPr>
            <w:r>
              <w:rPr>
                <w:lang w:val="en"/>
              </w:rPr>
              <w:t xml:space="preserve">Wireless 5 GHz</w:t>
            </w:r>
          </w:p>
        </w:tc>
        <w:tc>
          <w:tcPr/>
          <w:p>
            <w:pPr>
              <w:pStyle w:val="Compact"/>
            </w:pPr>
            <w:r>
              <w:rPr>
                <w:lang w:val="en"/>
              </w:rPr>
              <w:t xml:space="preserve">Funk 5 GHz</w:t>
            </w:r>
          </w:p>
        </w:tc>
        <w:tc>
          <w:tcPr/>
          <w:p>
            <w:pPr>
              <w:pStyle w:val="Compact"/>
            </w:pPr>
            <w:r>
              <w:rPr>
                <w:lang w:val="en"/>
              </w:rPr>
              <w:t xml:space="preserve">#673ab7</w:t>
            </w:r>
          </w:p>
        </w:tc>
        <w:tc>
          <w:tcPr/>
          <w:p>
            <w:pPr>
              <w:pStyle w:val="Compact"/>
            </w:pPr>
            <w:r>
              <w:rPr>
                <w:lang w:val="en"/>
              </w:rPr>
              <w:t xml:space="preserve">dashed</w:t>
            </w:r>
          </w:p>
        </w:tc>
      </w:tr>
    </w:tbl>
    <w:p>
      <w:r>
        <w:pict>
          <v:rect style="width:0;height:1.5pt" o:hralign="center" o:hrstd="t" o:hr="t"/>
        </w:pict>
      </w:r>
    </w:p>
    <w:bookmarkEnd w:id="167"/>
    <w:bookmarkStart w:id="168" w:name="appendix-b-categories"/>
    <w:p>
      <w:pPr>
        <w:pStyle w:val="Heading1"/>
      </w:pPr>
      <w:r>
        <w:rPr>
          <w:lang w:val="en"/>
        </w:rPr>
        <w:t xml:space="preserve">Appendix B: Categories</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en"/>
              </w:rPr>
              <w:t xml:space="preserve">Category</w:t>
            </w:r>
          </w:p>
        </w:tc>
        <w:tc>
          <w:tcPr/>
          <w:p>
            <w:pPr>
              <w:pStyle w:val="Compact"/>
            </w:pPr>
            <w:r>
              <w:rPr>
                <w:lang w:val="en"/>
              </w:rPr>
              <w:t xml:space="preserve">Colour</w:t>
            </w:r>
          </w:p>
        </w:tc>
      </w:tr>
      <w:tr>
        <w:tc>
          <w:tcPr/>
          <w:p>
            <w:pPr>
              <w:pStyle w:val="Compact"/>
            </w:pPr>
            <w:r>
              <w:rPr>
                <w:lang w:val="en"/>
              </w:rPr>
              <w:t xml:space="preserve">Audio</w:t>
            </w:r>
          </w:p>
        </w:tc>
        <w:tc>
          <w:tcPr/>
          <w:p>
            <w:pPr>
              <w:pStyle w:val="Compact"/>
            </w:pPr>
            <w:r>
              <w:rPr>
                <w:lang w:val="en"/>
              </w:rPr>
              <w:t xml:space="preserve">#2f6fed</w:t>
            </w:r>
          </w:p>
        </w:tc>
      </w:tr>
      <w:tr>
        <w:tc>
          <w:tcPr/>
          <w:p>
            <w:pPr>
              <w:pStyle w:val="Compact"/>
            </w:pPr>
            <w:r>
              <w:rPr>
                <w:lang w:val="en"/>
              </w:rPr>
              <w:t xml:space="preserve">Video/Bild (video/image)</w:t>
            </w:r>
          </w:p>
        </w:tc>
        <w:tc>
          <w:tcPr/>
          <w:p>
            <w:pPr>
              <w:pStyle w:val="Compact"/>
            </w:pPr>
            <w:r>
              <w:rPr>
                <w:lang w:val="en"/>
              </w:rPr>
              <w:t xml:space="preserve">#8e44ad</w:t>
            </w:r>
          </w:p>
        </w:tc>
      </w:tr>
      <w:tr>
        <w:tc>
          <w:tcPr/>
          <w:p>
            <w:pPr>
              <w:pStyle w:val="Compact"/>
            </w:pPr>
            <w:r>
              <w:rPr>
                <w:lang w:val="en"/>
              </w:rPr>
              <w:t xml:space="preserve">Licht (lighting)</w:t>
            </w:r>
          </w:p>
        </w:tc>
        <w:tc>
          <w:tcPr/>
          <w:p>
            <w:pPr>
              <w:pStyle w:val="Compact"/>
            </w:pPr>
            <w:r>
              <w:rPr>
                <w:lang w:val="en"/>
              </w:rPr>
              <w:t xml:space="preserve">#f1c40f</w:t>
            </w:r>
          </w:p>
        </w:tc>
      </w:tr>
      <w:tr>
        <w:tc>
          <w:tcPr/>
          <w:p>
            <w:pPr>
              <w:pStyle w:val="Compact"/>
            </w:pPr>
            <w:r>
              <w:rPr>
                <w:lang w:val="en"/>
              </w:rPr>
              <w:t xml:space="preserve">Rigging/Traversen (rigging/truss)</w:t>
            </w:r>
          </w:p>
        </w:tc>
        <w:tc>
          <w:tcPr/>
          <w:p>
            <w:pPr>
              <w:pStyle w:val="Compact"/>
            </w:pPr>
            <w:r>
              <w:rPr>
                <w:lang w:val="en"/>
              </w:rPr>
              <w:t xml:space="preserve">#7f8c8d</w:t>
            </w:r>
          </w:p>
        </w:tc>
      </w:tr>
      <w:tr>
        <w:tc>
          <w:tcPr/>
          <w:p>
            <w:pPr>
              <w:pStyle w:val="Compact"/>
            </w:pPr>
            <w:r>
              <w:rPr>
                <w:lang w:val="en"/>
              </w:rPr>
              <w:t xml:space="preserve">Bühne/Podeste (stage/risers)</w:t>
            </w:r>
          </w:p>
        </w:tc>
        <w:tc>
          <w:tcPr/>
          <w:p>
            <w:pPr>
              <w:pStyle w:val="Compact"/>
            </w:pPr>
            <w:r>
              <w:rPr>
                <w:lang w:val="en"/>
              </w:rPr>
              <w:t xml:space="preserve">#a0522d</w:t>
            </w:r>
          </w:p>
        </w:tc>
      </w:tr>
      <w:tr>
        <w:tc>
          <w:tcPr/>
          <w:p>
            <w:pPr>
              <w:pStyle w:val="Compact"/>
            </w:pPr>
            <w:r>
              <w:rPr>
                <w:lang w:val="en"/>
              </w:rPr>
              <w:t xml:space="preserve">Strom/Energieverteilung (power distribution)</w:t>
            </w:r>
          </w:p>
        </w:tc>
        <w:tc>
          <w:tcPr/>
          <w:p>
            <w:pPr>
              <w:pStyle w:val="Compact"/>
            </w:pPr>
            <w:r>
              <w:rPr>
                <w:lang w:val="en"/>
              </w:rPr>
              <w:t xml:space="preserve">#c0392b</w:t>
            </w:r>
          </w:p>
        </w:tc>
      </w:tr>
      <w:tr>
        <w:tc>
          <w:tcPr/>
          <w:p>
            <w:pPr>
              <w:pStyle w:val="Compact"/>
            </w:pPr>
            <w:r>
              <w:rPr>
                <w:lang w:val="en"/>
              </w:rPr>
              <w:t xml:space="preserve">Netzwerk/IT (network/IT)</w:t>
            </w:r>
          </w:p>
        </w:tc>
        <w:tc>
          <w:tcPr/>
          <w:p>
            <w:pPr>
              <w:pStyle w:val="Compact"/>
            </w:pPr>
            <w:r>
              <w:rPr>
                <w:lang w:val="en"/>
              </w:rPr>
              <w:t xml:space="preserve">#16a085</w:t>
            </w:r>
          </w:p>
        </w:tc>
      </w:tr>
      <w:tr>
        <w:tc>
          <w:tcPr/>
          <w:p>
            <w:pPr>
              <w:pStyle w:val="Compact"/>
            </w:pPr>
            <w:r>
              <w:rPr>
                <w:lang w:val="en"/>
              </w:rPr>
              <w:t xml:space="preserve">Konferenz/Medientechnik (conference/AV)</w:t>
            </w:r>
          </w:p>
        </w:tc>
        <w:tc>
          <w:tcPr/>
          <w:p>
            <w:pPr>
              <w:pStyle w:val="Compact"/>
            </w:pPr>
            <w:r>
              <w:rPr>
                <w:lang w:val="en"/>
              </w:rPr>
              <w:t xml:space="preserve">#2980b9</w:t>
            </w:r>
          </w:p>
        </w:tc>
      </w:tr>
      <w:tr>
        <w:tc>
          <w:tcPr/>
          <w:p>
            <w:pPr>
              <w:pStyle w:val="Compact"/>
            </w:pPr>
            <w:r>
              <w:rPr>
                <w:lang w:val="en"/>
              </w:rPr>
              <w:t xml:space="preserve">Kommunikation/Intercom</w:t>
            </w:r>
          </w:p>
        </w:tc>
        <w:tc>
          <w:tcPr/>
          <w:p>
            <w:pPr>
              <w:pStyle w:val="Compact"/>
            </w:pPr>
            <w:r>
              <w:rPr>
                <w:lang w:val="en"/>
              </w:rPr>
              <w:t xml:space="preserve">#27ae60</w:t>
            </w:r>
          </w:p>
        </w:tc>
      </w:tr>
      <w:tr>
        <w:tc>
          <w:tcPr/>
          <w:p>
            <w:pPr>
              <w:pStyle w:val="Compact"/>
            </w:pPr>
            <w:r>
              <w:rPr>
                <w:lang w:val="en"/>
              </w:rPr>
              <w:t xml:space="preserve">Funk (wireless)</w:t>
            </w:r>
          </w:p>
        </w:tc>
        <w:tc>
          <w:tcPr/>
          <w:p>
            <w:pPr>
              <w:pStyle w:val="Compact"/>
            </w:pPr>
            <w:r>
              <w:rPr>
                <w:lang w:val="en"/>
              </w:rPr>
              <w:t xml:space="preserve">#e91e8c</w:t>
            </w:r>
          </w:p>
        </w:tc>
      </w:tr>
      <w:tr>
        <w:tc>
          <w:tcPr/>
          <w:p>
            <w:pPr>
              <w:pStyle w:val="Compact"/>
            </w:pPr>
            <w:r>
              <w:rPr>
                <w:lang w:val="en"/>
              </w:rPr>
              <w:t xml:space="preserve">Effekte (Nebel/Hazer/Pyro)</w:t>
            </w:r>
          </w:p>
        </w:tc>
        <w:tc>
          <w:tcPr/>
          <w:p>
            <w:pPr>
              <w:pStyle w:val="Compact"/>
            </w:pPr>
            <w:r>
              <w:rPr>
                <w:lang w:val="en"/>
              </w:rPr>
              <w:t xml:space="preserve">#d35400</w:t>
            </w:r>
          </w:p>
        </w:tc>
      </w:tr>
      <w:tr>
        <w:tc>
          <w:tcPr/>
          <w:p>
            <w:pPr>
              <w:pStyle w:val="Compact"/>
            </w:pPr>
            <w:r>
              <w:rPr>
                <w:lang w:val="en"/>
              </w:rPr>
              <w:t xml:space="preserve">Kabel/Adapter</w:t>
            </w:r>
          </w:p>
        </w:tc>
        <w:tc>
          <w:tcPr/>
          <w:p>
            <w:pPr>
              <w:pStyle w:val="Compact"/>
            </w:pPr>
            <w:r>
              <w:rPr>
                <w:lang w:val="en"/>
              </w:rPr>
              <w:t xml:space="preserve">#34495e</w:t>
            </w:r>
          </w:p>
        </w:tc>
      </w:tr>
      <w:tr>
        <w:tc>
          <w:tcPr/>
          <w:p>
            <w:pPr>
              <w:pStyle w:val="Compact"/>
            </w:pPr>
            <w:r>
              <w:rPr>
                <w:lang w:val="en"/>
              </w:rPr>
              <w:t xml:space="preserve">Cases/Transport</w:t>
            </w:r>
          </w:p>
        </w:tc>
        <w:tc>
          <w:tcPr/>
          <w:p>
            <w:pPr>
              <w:pStyle w:val="Compact"/>
            </w:pPr>
            <w:r>
              <w:rPr>
                <w:lang w:val="en"/>
              </w:rPr>
              <w:t xml:space="preserve">#5d4037</w:t>
            </w:r>
          </w:p>
        </w:tc>
      </w:tr>
      <w:tr>
        <w:tc>
          <w:tcPr/>
          <w:p>
            <w:pPr>
              <w:pStyle w:val="Compact"/>
            </w:pPr>
            <w:r>
              <w:rPr>
                <w:lang w:val="en"/>
              </w:rPr>
              <w:t xml:space="preserve">Sonstiges (other)</w:t>
            </w:r>
          </w:p>
        </w:tc>
        <w:tc>
          <w:tcPr/>
          <w:p>
            <w:pPr>
              <w:pStyle w:val="Compact"/>
            </w:pPr>
            <w:r>
              <w:rPr>
                <w:lang w:val="en"/>
              </w:rPr>
              <w:t xml:space="preserve">#8a8f9c</w:t>
            </w:r>
          </w:p>
        </w:tc>
      </w:tr>
    </w:tbl>
    <w:p>
      <w:pPr>
        <w:pStyle w:val="BodyText"/>
      </w:pPr>
      <w:r>
        <w:rPr>
          <w:lang w:val="en"/>
        </w:rPr>
        <w:t xml:space="preserve">Custom categories can be created in</w:t>
      </w:r>
      <w:r>
        <w:rPr>
          <w:lang w:val="en"/>
        </w:rPr>
        <w:t xml:space="preserve"> </w:t>
      </w:r>
      <w:hyperlink w:anchor="settings-categories">
        <w:r>
          <w:rPr>
            <w:rStyle w:val="Hyperlink"/>
            <w:lang w:val="en"/>
          </w:rPr>
          <w:t xml:space="preserve">settings</w:t>
        </w:r>
      </w:hyperlink>
      <w:r>
        <w:rPr>
          <w:lang w:val="en"/>
        </w:rPr>
        <w:t xml:space="preserve">.</w:t>
      </w:r>
    </w:p>
    <w:p>
      <w:r>
        <w:pict>
          <v:rect style="width:0;height:1.5pt" o:hralign="center" o:hrstd="t" o:hr="t"/>
        </w:pict>
      </w:r>
    </w:p>
    <w:bookmarkEnd w:id="168"/>
    <w:bookmarkStart w:id="169" w:name="appendix-c-modules"/>
    <w:p>
      <w:pPr>
        <w:pStyle w:val="Heading1"/>
      </w:pPr>
      <w:r>
        <w:rPr>
          <w:lang w:val="en"/>
        </w:rPr>
        <w:t xml:space="preserve">Appendix C: Built-in modules</w:t>
      </w:r>
    </w:p>
    <w:p>
      <w:pPr>
        <w:pStyle w:val="FirstParagraph"/>
      </w:pPr>
      <w:r>
        <w:rPr>
          <w:lang w:val="en"/>
        </w:rPr>
        <w:t xml:space="preserve">These six example modules ship with every installation and serve as templates for your</w:t>
      </w:r>
      <w:r>
        <w:rPr>
          <w:lang w:val="en"/>
        </w:rPr>
        <w:t xml:space="preserve"> </w:t>
      </w:r>
      <w:r>
        <w:rPr>
          <w:lang w:val="en"/>
        </w:rPr>
        <w:t xml:space="preserve">own devices (see</w:t>
      </w:r>
      <w:r>
        <w:rPr>
          <w:lang w:val="en"/>
        </w:rPr>
        <w:t xml:space="preserve"> </w:t>
      </w:r>
      <w:hyperlink w:anchor="module-editor">
        <w:r>
          <w:rPr>
            <w:rStyle w:val="Hyperlink"/>
            <w:lang w:val="en"/>
          </w:rPr>
          <w:t xml:space="preserve">module editor</w:t>
        </w:r>
      </w:hyperlink>
      <w:r>
        <w:rPr>
          <w:lang w:val="en"/>
        </w:rP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en"/>
              </w:rPr>
              <w:t xml:space="preserve">Module</w:t>
            </w:r>
          </w:p>
        </w:tc>
        <w:tc>
          <w:tcPr/>
          <w:p>
            <w:pPr>
              <w:pStyle w:val="Compact"/>
            </w:pPr>
            <w:r>
              <w:rPr>
                <w:lang w:val="en"/>
              </w:rPr>
              <w:t xml:space="preserve">Manufacturer</w:t>
            </w:r>
          </w:p>
        </w:tc>
        <w:tc>
          <w:tcPr/>
          <w:p>
            <w:pPr>
              <w:pStyle w:val="Compact"/>
            </w:pPr>
            <w:r>
              <w:rPr>
                <w:lang w:val="en"/>
              </w:rPr>
              <w:t xml:space="preserve">Category</w:t>
            </w:r>
          </w:p>
        </w:tc>
        <w:tc>
          <w:tcPr/>
          <w:p>
            <w:pPr>
              <w:pStyle w:val="Compact"/>
            </w:pPr>
            <w:r>
              <w:rPr>
                <w:lang w:val="en"/>
              </w:rPr>
              <w:t xml:space="preserve">Inputs</w:t>
            </w:r>
          </w:p>
        </w:tc>
        <w:tc>
          <w:tcPr/>
          <w:p>
            <w:pPr>
              <w:pStyle w:val="Compact"/>
            </w:pPr>
            <w:r>
              <w:rPr>
                <w:lang w:val="en"/>
              </w:rPr>
              <w:t xml:space="preserve">Outputs</w:t>
            </w:r>
          </w:p>
        </w:tc>
      </w:tr>
      <w:tr>
        <w:tc>
          <w:tcPr/>
          <w:p>
            <w:pPr>
              <w:pStyle w:val="Compact"/>
            </w:pPr>
            <w:r>
              <w:rPr>
                <w:lang w:val="en"/>
              </w:rPr>
              <w:t xml:space="preserve">Stagebox 24/8</w:t>
            </w:r>
          </w:p>
        </w:tc>
        <w:tc>
          <w:tcPr/>
          <w:p>
            <w:pPr>
              <w:pStyle w:val="Compact"/>
            </w:pPr>
            <w:r>
              <w:rPr>
                <w:lang w:val="en"/>
              </w:rPr>
              <w:t xml:space="preserve">Multicore</w:t>
            </w:r>
          </w:p>
        </w:tc>
        <w:tc>
          <w:tcPr/>
          <w:p>
            <w:pPr>
              <w:pStyle w:val="Compact"/>
            </w:pPr>
            <w:r>
              <w:rPr>
                <w:lang w:val="en"/>
              </w:rPr>
              <w:t xml:space="preserve">Audio</w:t>
            </w:r>
          </w:p>
        </w:tc>
        <w:tc>
          <w:tcPr/>
          <w:p>
            <w:pPr>
              <w:pStyle w:val="Compact"/>
            </w:pPr>
            <w:r>
              <w:rPr>
                <w:lang w:val="en"/>
              </w:rPr>
              <w:t xml:space="preserve">—</w:t>
            </w:r>
          </w:p>
        </w:tc>
        <w:tc>
          <w:tcPr/>
          <w:p>
            <w:pPr>
              <w:pStyle w:val="Compact"/>
            </w:pPr>
            <w:r>
              <w:rPr>
                <w:lang w:val="en"/>
              </w:rPr>
              <w:t xml:space="preserve">OUT 1 (XLR), OUT 2 (XLR)</w:t>
            </w:r>
          </w:p>
        </w:tc>
      </w:tr>
      <w:tr>
        <w:tc>
          <w:tcPr/>
          <w:p>
            <w:pPr>
              <w:pStyle w:val="Compact"/>
            </w:pPr>
            <w:r>
              <w:rPr>
                <w:lang w:val="en"/>
              </w:rPr>
              <w:t xml:space="preserve">FOH-Pult 32</w:t>
            </w:r>
          </w:p>
        </w:tc>
        <w:tc>
          <w:tcPr/>
          <w:p>
            <w:pPr>
              <w:pStyle w:val="Compact"/>
            </w:pPr>
            <w:r>
              <w:rPr>
                <w:lang w:val="en"/>
              </w:rPr>
              <w:t xml:space="preserve">Digitalpult</w:t>
            </w:r>
          </w:p>
        </w:tc>
        <w:tc>
          <w:tcPr/>
          <w:p>
            <w:pPr>
              <w:pStyle w:val="Compact"/>
            </w:pPr>
            <w:r>
              <w:rPr>
                <w:lang w:val="en"/>
              </w:rPr>
              <w:t xml:space="preserve">Audio</w:t>
            </w:r>
          </w:p>
        </w:tc>
        <w:tc>
          <w:tcPr/>
          <w:p>
            <w:pPr>
              <w:pStyle w:val="Compact"/>
            </w:pPr>
            <w:r>
              <w:rPr>
                <w:lang w:val="en"/>
              </w:rPr>
              <w:t xml:space="preserve">IN 1 (XLR), IN 2 (XLR)</w:t>
            </w:r>
          </w:p>
        </w:tc>
        <w:tc>
          <w:tcPr/>
          <w:p>
            <w:pPr>
              <w:pStyle w:val="Compact"/>
            </w:pPr>
            <w:r>
              <w:rPr>
                <w:lang w:val="en"/>
              </w:rPr>
              <w:t xml:space="preserve">MAIN (XLR), MON (XLR)</w:t>
            </w:r>
          </w:p>
        </w:tc>
      </w:tr>
      <w:tr>
        <w:tc>
          <w:tcPr/>
          <w:p>
            <w:pPr>
              <w:pStyle w:val="Compact"/>
            </w:pPr>
            <w:r>
              <w:rPr>
                <w:lang w:val="en"/>
              </w:rPr>
              <w:t xml:space="preserve">Endstufe 4×</w:t>
            </w:r>
          </w:p>
        </w:tc>
        <w:tc>
          <w:tcPr/>
          <w:p>
            <w:pPr>
              <w:pStyle w:val="Compact"/>
            </w:pPr>
            <w:r>
              <w:rPr>
                <w:lang w:val="en"/>
              </w:rPr>
              <w:t xml:space="preserve">Amp</w:t>
            </w:r>
          </w:p>
        </w:tc>
        <w:tc>
          <w:tcPr/>
          <w:p>
            <w:pPr>
              <w:pStyle w:val="Compact"/>
            </w:pPr>
            <w:r>
              <w:rPr>
                <w:lang w:val="en"/>
              </w:rPr>
              <w:t xml:space="preserve">Audio</w:t>
            </w:r>
          </w:p>
        </w:tc>
        <w:tc>
          <w:tcPr/>
          <w:p>
            <w:pPr>
              <w:pStyle w:val="Compact"/>
            </w:pPr>
            <w:r>
              <w:rPr>
                <w:lang w:val="en"/>
              </w:rPr>
              <w:t xml:space="preserve">IN L (XLR), IN R (XLR), 230 V (powerCON)</w:t>
            </w:r>
          </w:p>
        </w:tc>
        <w:tc>
          <w:tcPr/>
          <w:p>
            <w:pPr>
              <w:pStyle w:val="Compact"/>
            </w:pPr>
            <w:r>
              <w:rPr>
                <w:lang w:val="en"/>
              </w:rPr>
              <w:t xml:space="preserve">SPK 1 (XLR), SPK 2 (XLR)</w:t>
            </w:r>
          </w:p>
        </w:tc>
      </w:tr>
      <w:tr>
        <w:tc>
          <w:tcPr/>
          <w:p>
            <w:pPr>
              <w:pStyle w:val="Compact"/>
            </w:pPr>
            <w:r>
              <w:rPr>
                <w:lang w:val="en"/>
              </w:rPr>
              <w:t xml:space="preserve">Medienserver</w:t>
            </w:r>
          </w:p>
        </w:tc>
        <w:tc>
          <w:tcPr/>
          <w:p>
            <w:pPr>
              <w:pStyle w:val="Compact"/>
            </w:pPr>
            <w:r>
              <w:rPr>
                <w:lang w:val="en"/>
              </w:rPr>
              <w:t xml:space="preserve">Playback</w:t>
            </w:r>
          </w:p>
        </w:tc>
        <w:tc>
          <w:tcPr/>
          <w:p>
            <w:pPr>
              <w:pStyle w:val="Compact"/>
            </w:pPr>
            <w:r>
              <w:rPr>
                <w:lang w:val="en"/>
              </w:rPr>
              <w:t xml:space="preserve">Video</w:t>
            </w:r>
          </w:p>
        </w:tc>
        <w:tc>
          <w:tcPr/>
          <w:p>
            <w:pPr>
              <w:pStyle w:val="Compact"/>
            </w:pPr>
            <w:r>
              <w:rPr>
                <w:lang w:val="en"/>
              </w:rPr>
              <w:t xml:space="preserve">230 V (powerCON)</w:t>
            </w:r>
          </w:p>
        </w:tc>
        <w:tc>
          <w:tcPr/>
          <w:p>
            <w:pPr>
              <w:pStyle w:val="Compact"/>
            </w:pPr>
            <w:r>
              <w:rPr>
                <w:lang w:val="en"/>
              </w:rPr>
              <w:t xml:space="preserve">SDI 1 (SDI), SDI 2 (SDI)</w:t>
            </w:r>
          </w:p>
        </w:tc>
      </w:tr>
      <w:tr>
        <w:tc>
          <w:tcPr/>
          <w:p>
            <w:pPr>
              <w:pStyle w:val="Compact"/>
            </w:pPr>
            <w:r>
              <w:rPr>
                <w:lang w:val="en"/>
              </w:rPr>
              <w:t xml:space="preserve">Beamer 20K</w:t>
            </w:r>
          </w:p>
        </w:tc>
        <w:tc>
          <w:tcPr/>
          <w:p>
            <w:pPr>
              <w:pStyle w:val="Compact"/>
            </w:pPr>
            <w:r>
              <w:rPr>
                <w:lang w:val="en"/>
              </w:rPr>
              <w:t xml:space="preserve">Projektion</w:t>
            </w:r>
          </w:p>
        </w:tc>
        <w:tc>
          <w:tcPr/>
          <w:p>
            <w:pPr>
              <w:pStyle w:val="Compact"/>
            </w:pPr>
            <w:r>
              <w:rPr>
                <w:lang w:val="en"/>
              </w:rPr>
              <w:t xml:space="preserve">Video</w:t>
            </w:r>
          </w:p>
        </w:tc>
        <w:tc>
          <w:tcPr/>
          <w:p>
            <w:pPr>
              <w:pStyle w:val="Compact"/>
            </w:pPr>
            <w:r>
              <w:rPr>
                <w:lang w:val="en"/>
              </w:rPr>
              <w:t xml:space="preserve">SDI IN (SDI)</w:t>
            </w:r>
          </w:p>
        </w:tc>
        <w:tc>
          <w:tcPr/>
          <w:p>
            <w:pPr>
              <w:pStyle w:val="Compact"/>
            </w:pPr>
            <w:r>
              <w:rPr>
                <w:lang w:val="en"/>
              </w:rPr>
              <w:t xml:space="preserve">LOOP (SDI)</w:t>
            </w:r>
          </w:p>
        </w:tc>
      </w:tr>
      <w:tr>
        <w:tc>
          <w:tcPr/>
          <w:p>
            <w:pPr>
              <w:pStyle w:val="Compact"/>
            </w:pPr>
            <w:r>
              <w:rPr>
                <w:lang w:val="en"/>
              </w:rPr>
              <w:t xml:space="preserve">Stromverteiler</w:t>
            </w:r>
          </w:p>
        </w:tc>
        <w:tc>
          <w:tcPr/>
          <w:p>
            <w:pPr>
              <w:pStyle w:val="Compact"/>
            </w:pPr>
            <w:r>
              <w:rPr>
                <w:lang w:val="en"/>
              </w:rPr>
              <w:t xml:space="preserve">CEE 63</w:t>
            </w:r>
          </w:p>
        </w:tc>
        <w:tc>
          <w:tcPr/>
          <w:p>
            <w:pPr>
              <w:pStyle w:val="Compact"/>
            </w:pPr>
            <w:r>
              <w:rPr>
                <w:lang w:val="en"/>
              </w:rPr>
              <w:t xml:space="preserve">Power</w:t>
            </w:r>
          </w:p>
        </w:tc>
        <w:tc>
          <w:tcPr/>
          <w:p>
            <w:pPr>
              <w:pStyle w:val="Compact"/>
            </w:pPr>
            <w:r>
              <w:rPr>
                <w:lang w:val="en"/>
              </w:rPr>
              <w:t xml:space="preserve">CEE IN (powerCON)</w:t>
            </w:r>
          </w:p>
        </w:tc>
        <w:tc>
          <w:tcPr/>
          <w:p>
            <w:pPr>
              <w:pStyle w:val="Compact"/>
            </w:pPr>
            <w:r>
              <w:rPr>
                <w:lang w:val="en"/>
              </w:rPr>
              <w:t xml:space="preserve">16 A-1, 16 A-2, 16 A-3 (powerCON)</w:t>
            </w:r>
          </w:p>
        </w:tc>
      </w:tr>
    </w:tbl>
    <w:p>
      <w:r>
        <w:pict>
          <v:rect style="width:0;height:1.5pt" o:hralign="center" o:hrstd="t" o:hr="t"/>
        </w:pict>
      </w:r>
    </w:p>
    <w:bookmarkEnd w:id="169"/>
    <w:bookmarkStart w:id="175" w:name="appendix-d-messages"/>
    <w:p>
      <w:pPr>
        <w:pStyle w:val="Heading1"/>
      </w:pPr>
      <w:r>
        <w:rPr>
          <w:lang w:val="en"/>
        </w:rPr>
        <w:t xml:space="preserve">Appendix D: Messages in plain language</w:t>
      </w:r>
    </w:p>
    <w:p>
      <w:pPr>
        <w:pStyle w:val="FirstParagraph"/>
      </w:pPr>
      <w:r>
        <w:rPr>
          <w:lang w:val="en"/>
        </w:rPr>
        <w:t xml:space="preserve">Messages shown by the application itself are quoted below verbatim in English, with an</w:t>
      </w:r>
      <w:r>
        <w:rPr>
          <w:lang w:val="en"/>
        </w:rPr>
        <w:t xml:space="preserve"> </w:t>
      </w:r>
      <w:r>
        <w:rPr>
          <w:lang w:val="en"/>
        </w:rPr>
        <w:t xml:space="preserve">explanation. Messages sent by the server are still German in the application; they are</w:t>
      </w:r>
      <w:r>
        <w:rPr>
          <w:lang w:val="en"/>
        </w:rPr>
        <w:t xml:space="preserve"> </w:t>
      </w:r>
      <w:r>
        <w:rPr>
          <w:lang w:val="en"/>
        </w:rPr>
        <w:t xml:space="preserve">quoted in German with a short English gloss in parentheses.</w:t>
      </w:r>
    </w:p>
    <w:bookmarkStart w:id="170" w:name="messages-access"/>
    <w:p>
      <w:pPr>
        <w:pStyle w:val="Heading2"/>
      </w:pPr>
      <w:r>
        <w:rPr>
          <w:lang w:val="en"/>
        </w:rPr>
        <w:t xml:space="preserve">Sign-in and access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Message</w:t>
            </w:r>
          </w:p>
        </w:tc>
        <w:tc>
          <w:tcPr/>
          <w:p>
            <w:pPr>
              <w:pStyle w:val="Compact"/>
            </w:pPr>
            <w:r>
              <w:rPr>
                <w:lang w:val="en"/>
              </w:rPr>
              <w:t xml:space="preserve">Cause and remedy</w:t>
            </w:r>
          </w:p>
        </w:tc>
      </w:tr>
      <w:tr>
        <w:tc>
          <w:tcPr/>
          <w:p>
            <w:pPr>
              <w:pStyle w:val="Compact"/>
            </w:pPr>
            <w:r>
              <w:rPr>
                <w:lang w:val="en"/>
              </w:rPr>
              <w:t xml:space="preserve">Anmeldedaten ungültig … (invalid credentials)</w:t>
            </w:r>
          </w:p>
        </w:tc>
        <w:tc>
          <w:tcPr/>
          <w:p>
            <w:pPr>
              <w:pStyle w:val="Compact"/>
            </w:pPr>
            <w:r>
              <w:rPr>
                <w:lang w:val="en"/>
              </w:rPr>
              <w:t xml:space="preserve">Wrong user name or password, see</w:t>
            </w:r>
            <w:r>
              <w:rPr>
                <w:lang w:val="en"/>
              </w:rPr>
              <w:t xml:space="preserve"> </w:t>
            </w:r>
            <w:hyperlink w:anchor="sign-in-errors">
              <w:r>
                <w:rPr>
                  <w:rStyle w:val="Hyperlink"/>
                  <w:lang w:val="en"/>
                </w:rPr>
                <w:t xml:space="preserve">2.3</w:t>
              </w:r>
            </w:hyperlink>
            <w:r>
              <w:rPr>
                <w:lang w:val="en"/>
              </w:rPr>
              <w:t xml:space="preserve">.</w:t>
            </w:r>
          </w:p>
        </w:tc>
      </w:tr>
      <w:tr>
        <w:tc>
          <w:tcPr/>
          <w:p>
            <w:pPr>
              <w:pStyle w:val="Compact"/>
            </w:pPr>
            <w:r>
              <w:rPr>
                <w:lang w:val="en"/>
              </w:rPr>
              <w:t xml:space="preserve">Keine gültige PM-Suite-Lizenz. (no valid PM Suite licence)</w:t>
            </w:r>
          </w:p>
        </w:tc>
        <w:tc>
          <w:tcPr/>
          <w:p>
            <w:pPr>
              <w:pStyle w:val="Compact"/>
            </w:pPr>
            <w:r>
              <w:rPr>
                <w:lang w:val="en"/>
              </w:rPr>
              <w:t xml:space="preserve">Licence not active; check on the</w:t>
            </w:r>
            <w:r>
              <w:rPr>
                <w:lang w:val="en"/>
              </w:rPr>
              <w:t xml:space="preserve"> </w:t>
            </w:r>
            <w:hyperlink w:anchor="status-page">
              <w:r>
                <w:rPr>
                  <w:rStyle w:val="Hyperlink"/>
                  <w:lang w:val="en"/>
                </w:rPr>
                <w:t xml:space="preserve">status page</w:t>
              </w:r>
            </w:hyperlink>
            <w:r>
              <w:rPr>
                <w:lang w:val="en"/>
              </w:rPr>
              <w:t xml:space="preserve">.</w:t>
            </w:r>
          </w:p>
        </w:tc>
      </w:tr>
      <w:tr>
        <w:tc>
          <w:tcPr/>
          <w:p>
            <w:pPr>
              <w:pStyle w:val="Compact"/>
            </w:pPr>
            <w:r>
              <w:rPr>
                <w:lang w:val="en"/>
              </w:rPr>
              <w:t xml:space="preserve">Kein Zugriff. (no access)</w:t>
            </w:r>
          </w:p>
        </w:tc>
        <w:tc>
          <w:tcPr/>
          <w:p>
            <w:pPr>
              <w:pStyle w:val="Compact"/>
            </w:pPr>
            <w:r>
              <w:rPr>
                <w:lang w:val="en"/>
              </w:rPr>
              <w:t xml:space="preserve">Missing permission for this project or module, see</w:t>
            </w:r>
            <w:r>
              <w:rPr>
                <w:lang w:val="en"/>
              </w:rPr>
              <w:t xml:space="preserve"> </w:t>
            </w:r>
            <w:hyperlink w:anchor="roles">
              <w:r>
                <w:rPr>
                  <w:rStyle w:val="Hyperlink"/>
                  <w:lang w:val="en"/>
                </w:rPr>
                <w:t xml:space="preserve">roles</w:t>
              </w:r>
            </w:hyperlink>
            <w:r>
              <w:rPr>
                <w:lang w:val="en"/>
              </w:rPr>
              <w:t xml:space="preserve">.</w:t>
            </w:r>
          </w:p>
        </w:tc>
      </w:tr>
      <w:tr>
        <w:tc>
          <w:tcPr/>
          <w:p>
            <w:pPr>
              <w:pStyle w:val="Compact"/>
            </w:pPr>
            <w:r>
              <w:rPr>
                <w:lang w:val="en"/>
              </w:rPr>
              <w:t xml:space="preserve">Kein Zugriff auf dieses Modul. (no access to this module)</w:t>
            </w:r>
          </w:p>
        </w:tc>
        <w:tc>
          <w:tcPr/>
          <w:p>
            <w:pPr>
              <w:pStyle w:val="Compact"/>
            </w:pPr>
            <w:r>
              <w:rPr>
                <w:lang w:val="en"/>
              </w:rPr>
              <w:t xml:space="preserve">The module belongs to another account.</w:t>
            </w:r>
          </w:p>
        </w:tc>
      </w:tr>
      <w:tr>
        <w:tc>
          <w:tcPr/>
          <w:p>
            <w:pPr>
              <w:pStyle w:val="Compact"/>
            </w:pPr>
            <w:r>
              <w:rPr>
                <w:lang w:val="en"/>
              </w:rPr>
              <w:t xml:space="preserve">Keine Schreibrechte auf dieses Projekt. (no write access to this project)</w:t>
            </w:r>
          </w:p>
        </w:tc>
        <w:tc>
          <w:tcPr/>
          <w:p>
            <w:pPr>
              <w:pStyle w:val="Compact"/>
            </w:pPr>
            <w:r>
              <w:rPr>
                <w:lang w:val="en"/>
              </w:rPr>
              <w:t xml:space="preserve">Your</w:t>
            </w:r>
            <w:r>
              <w:rPr>
                <w:lang w:val="en"/>
              </w:rPr>
              <w:t xml:space="preserve"> </w:t>
            </w:r>
            <w:hyperlink w:anchor="role-project">
              <w:r>
                <w:rPr>
                  <w:rStyle w:val="Hyperlink"/>
                  <w:lang w:val="en"/>
                </w:rPr>
                <w:t xml:space="preserve">project role</w:t>
              </w:r>
            </w:hyperlink>
            <w:r>
              <w:rPr>
                <w:lang w:val="en"/>
              </w:rPr>
              <w:t xml:space="preserve"> </w:t>
            </w:r>
            <w:r>
              <w:rPr>
                <w:lang w:val="en"/>
              </w:rPr>
              <w:t xml:space="preserve">does not allow saving.</w:t>
            </w:r>
          </w:p>
        </w:tc>
      </w:tr>
    </w:tbl>
    <w:bookmarkEnd w:id="170"/>
    <w:bookmarkStart w:id="171" w:name="messages-images"/>
    <w:p>
      <w:pPr>
        <w:pStyle w:val="Heading2"/>
      </w:pPr>
      <w:r>
        <w:rPr>
          <w:lang w:val="en"/>
        </w:rPr>
        <w:t xml:space="preserve">Images</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Message</w:t>
            </w:r>
          </w:p>
        </w:tc>
        <w:tc>
          <w:tcPr/>
          <w:p>
            <w:pPr>
              <w:pStyle w:val="Compact"/>
            </w:pPr>
            <w:r>
              <w:rPr>
                <w:lang w:val="en"/>
              </w:rPr>
              <w:t xml:space="preserve">Cause and remedy</w:t>
            </w:r>
          </w:p>
        </w:tc>
      </w:tr>
      <w:tr>
        <w:tc>
          <w:tcPr/>
          <w:p>
            <w:pPr>
              <w:pStyle w:val="Compact"/>
            </w:pPr>
            <w:r>
              <w:rPr>
                <w:lang w:val="en"/>
              </w:rPr>
              <w:t xml:space="preserve">Only JPEG, PNG, WebP or GIF are allowed (no SVG — it can contain its own script).</w:t>
            </w:r>
          </w:p>
        </w:tc>
        <w:tc>
          <w:tcPr/>
          <w:p>
            <w:pPr>
              <w:pStyle w:val="Compact"/>
            </w:pPr>
            <w:r>
              <w:rPr>
                <w:lang w:val="en"/>
              </w:rPr>
              <w:t xml:space="preserve">Choose another image format, see</w:t>
            </w:r>
            <w:r>
              <w:rPr>
                <w:lang w:val="en"/>
              </w:rPr>
              <w:t xml:space="preserve"> </w:t>
            </w:r>
            <w:hyperlink w:anchor="text-fields">
              <w:r>
                <w:rPr>
                  <w:rStyle w:val="Hyperlink"/>
                  <w:lang w:val="en"/>
                </w:rPr>
                <w:t xml:space="preserve">7.2</w:t>
              </w:r>
            </w:hyperlink>
            <w:r>
              <w:rPr>
                <w:lang w:val="en"/>
              </w:rPr>
              <w:t xml:space="preserve">.</w:t>
            </w:r>
          </w:p>
        </w:tc>
      </w:tr>
      <w:tr>
        <w:tc>
          <w:tcPr/>
          <w:p>
            <w:pPr>
              <w:pStyle w:val="Compact"/>
            </w:pPr>
            <w:r>
              <w:rPr>
                <w:lang w:val="en"/>
              </w:rPr>
              <w:t xml:space="preserve">Maximum 8 MB allowed.</w:t>
            </w:r>
          </w:p>
        </w:tc>
        <w:tc>
          <w:tcPr/>
          <w:p>
            <w:pPr>
              <w:pStyle w:val="Compact"/>
            </w:pPr>
            <w:r>
              <w:rPr>
                <w:lang w:val="en"/>
              </w:rPr>
              <w:t xml:space="preserve">Reduce the image size.</w:t>
            </w:r>
          </w:p>
        </w:tc>
      </w:tr>
      <w:tr>
        <w:tc>
          <w:tcPr/>
          <w:p>
            <w:pPr>
              <w:pStyle w:val="Compact"/>
            </w:pPr>
            <w:r>
              <w:rPr>
                <w:lang w:val="en"/>
              </w:rPr>
              <w:t xml:space="preserve">The file content does not match the stated format.</w:t>
            </w:r>
          </w:p>
        </w:tc>
        <w:tc>
          <w:tcPr/>
          <w:p>
            <w:pPr>
              <w:pStyle w:val="Compact"/>
            </w:pPr>
            <w:r>
              <w:rPr>
                <w:lang w:val="en"/>
              </w:rPr>
              <w:t xml:space="preserve">The file was renamed or is damaged; export it again.</w:t>
            </w:r>
          </w:p>
        </w:tc>
      </w:tr>
      <w:tr>
        <w:tc>
          <w:tcPr/>
          <w:p>
            <w:pPr>
              <w:pStyle w:val="Compact"/>
            </w:pPr>
            <w:r>
              <w:rPr>
                <w:lang w:val="en"/>
              </w:rPr>
              <w:t xml:space="preserve">File could not be read.</w:t>
            </w:r>
          </w:p>
        </w:tc>
        <w:tc>
          <w:tcPr/>
          <w:p>
            <w:pPr>
              <w:pStyle w:val="Compact"/>
            </w:pPr>
            <w:r>
              <w:rPr>
                <w:lang w:val="en"/>
              </w:rPr>
              <w:t xml:space="preserve">Check the file and try again.</w:t>
            </w:r>
          </w:p>
        </w:tc>
      </w:tr>
    </w:tbl>
    <w:bookmarkEnd w:id="171"/>
    <w:bookmarkStart w:id="172" w:name="messages-import"/>
    <w:p>
      <w:pPr>
        <w:pStyle w:val="Heading2"/>
      </w:pPr>
      <w:r>
        <w:rPr>
          <w:lang w:val="en"/>
        </w:rPr>
        <w:t xml:space="preserve">Import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Message</w:t>
            </w:r>
          </w:p>
        </w:tc>
        <w:tc>
          <w:tcPr/>
          <w:p>
            <w:pPr>
              <w:pStyle w:val="Compact"/>
            </w:pPr>
            <w:r>
              <w:rPr>
                <w:lang w:val="en"/>
              </w:rPr>
              <w:t xml:space="preserve">Cause and remedy</w:t>
            </w:r>
          </w:p>
        </w:tc>
      </w:tr>
      <w:tr>
        <w:tc>
          <w:tcPr/>
          <w:p>
            <w:pPr>
              <w:pStyle w:val="Compact"/>
            </w:pPr>
            <w:r>
              <w:rPr>
                <w:lang w:val="en"/>
              </w:rPr>
              <w:t xml:space="preserve">Der Import ist derzeit nicht freigegeben. (import is currently not enabled)</w:t>
            </w:r>
          </w:p>
        </w:tc>
        <w:tc>
          <w:tcPr/>
          <w:p>
            <w:pPr>
              <w:pStyle w:val="Compact"/>
            </w:pPr>
            <w:r>
              <w:rPr>
                <w:lang w:val="en"/>
              </w:rPr>
              <w:t xml:space="preserve">Import is not yet enabled for your account, see</w:t>
            </w:r>
            <w:r>
              <w:rPr>
                <w:lang w:val="en"/>
              </w:rPr>
              <w:t xml:space="preserve"> </w:t>
            </w:r>
            <w:hyperlink w:anchor="import">
              <w:r>
                <w:rPr>
                  <w:rStyle w:val="Hyperlink"/>
                  <w:lang w:val="en"/>
                </w:rPr>
                <w:t xml:space="preserve">9</w:t>
              </w:r>
            </w:hyperlink>
            <w:r>
              <w:rPr>
                <w:lang w:val="en"/>
              </w:rPr>
              <w:t xml:space="preserve">.</w:t>
            </w:r>
          </w:p>
        </w:tc>
      </w:tr>
      <w:tr>
        <w:tc>
          <w:tcPr/>
          <w:p>
            <w:pPr>
              <w:pStyle w:val="Compact"/>
            </w:pPr>
            <w:r>
              <w:rPr>
                <w:lang w:val="en"/>
              </w:rPr>
              <w:t xml:space="preserve">Dateiformat .xyz wird nicht unterstützt (CSV/XML/XLS/PDF/Word/JSON). (file format not supported)</w:t>
            </w:r>
          </w:p>
        </w:tc>
        <w:tc>
          <w:tcPr/>
          <w:p>
            <w:pPr>
              <w:pStyle w:val="Compact"/>
            </w:pPr>
            <w:r>
              <w:rPr>
                <w:lang w:val="en"/>
              </w:rPr>
              <w:t xml:space="preserve">Choose a supported format, see</w:t>
            </w:r>
            <w:r>
              <w:rPr>
                <w:lang w:val="en"/>
              </w:rPr>
              <w:t xml:space="preserve"> </w:t>
            </w:r>
            <w:hyperlink w:anchor="import-formats">
              <w:r>
                <w:rPr>
                  <w:rStyle w:val="Hyperlink"/>
                  <w:lang w:val="en"/>
                </w:rPr>
                <w:t xml:space="preserve">9.1</w:t>
              </w:r>
            </w:hyperlink>
            <w:r>
              <w:rPr>
                <w:lang w:val="en"/>
              </w:rPr>
              <w:t xml:space="preserve">.</w:t>
            </w:r>
          </w:p>
        </w:tc>
      </w:tr>
      <w:tr>
        <w:tc>
          <w:tcPr/>
          <w:p>
            <w:pPr>
              <w:pStyle w:val="Compact"/>
            </w:pPr>
            <w:r>
              <w:rPr>
                <w:lang w:val="en"/>
              </w:rPr>
              <w:t xml:space="preserve">Datei zu groß (maximal 20 MB). (file too large, max. 20 MB)</w:t>
            </w:r>
          </w:p>
        </w:tc>
        <w:tc>
          <w:tcPr/>
          <w:p>
            <w:pPr>
              <w:pStyle w:val="Compact"/>
            </w:pPr>
            <w:r>
              <w:rPr>
                <w:lang w:val="en"/>
              </w:rPr>
              <w:t xml:space="preserve">Split or shrink the file.</w:t>
            </w:r>
          </w:p>
        </w:tc>
      </w:tr>
      <w:tr>
        <w:tc>
          <w:tcPr/>
          <w:p>
            <w:pPr>
              <w:pStyle w:val="Compact"/>
            </w:pPr>
            <w:r>
              <w:rPr>
                <w:lang w:val="en"/>
              </w:rPr>
              <w:t xml:space="preserve">In der Datei wurden keine Zeilen/Einträge erkannt. (no rows/entries found)</w:t>
            </w:r>
          </w:p>
        </w:tc>
        <w:tc>
          <w:tcPr/>
          <w:p>
            <w:pPr>
              <w:pStyle w:val="Compact"/>
            </w:pPr>
            <w:r>
              <w:rPr>
                <w:lang w:val="en"/>
              </w:rPr>
              <w:t xml:space="preserve">Check the header row and table structure.</w:t>
            </w:r>
          </w:p>
        </w:tc>
      </w:tr>
      <w:tr>
        <w:tc>
          <w:tcPr/>
          <w:p>
            <w:pPr>
              <w:pStyle w:val="Compact"/>
            </w:pPr>
            <w:r>
              <w:rPr>
                <w:lang w:val="en"/>
              </w:rPr>
              <w:t xml:space="preserve">Keine erkennbaren Gerätenamen in der Datei gefunden (Spalte „Name“/„Bezeichnung“ fehlt?). (no recognisable device names; name column missing?)</w:t>
            </w:r>
          </w:p>
        </w:tc>
        <w:tc>
          <w:tcPr/>
          <w:p>
            <w:pPr>
              <w:pStyle w:val="Compact"/>
            </w:pPr>
            <w:r>
              <w:rPr>
                <w:lang w:val="en"/>
              </w:rPr>
              <w:t xml:space="preserve">Adjust the column header, see</w:t>
            </w:r>
            <w:r>
              <w:rPr>
                <w:lang w:val="en"/>
              </w:rPr>
              <w:t xml:space="preserve"> </w:t>
            </w:r>
            <w:hyperlink w:anchor="import-columns">
              <w:r>
                <w:rPr>
                  <w:rStyle w:val="Hyperlink"/>
                  <w:lang w:val="en"/>
                </w:rPr>
                <w:t xml:space="preserve">9.1</w:t>
              </w:r>
            </w:hyperlink>
            <w:r>
              <w:rPr>
                <w:lang w:val="en"/>
              </w:rPr>
              <w:t xml:space="preserve">.</w:t>
            </w:r>
          </w:p>
        </w:tc>
      </w:tr>
      <w:tr>
        <w:tc>
          <w:tcPr/>
          <w:p>
            <w:pPr>
              <w:pStyle w:val="Compact"/>
            </w:pPr>
            <w:r>
              <w:rPr>
                <w:lang w:val="en"/>
              </w:rPr>
              <w:t xml:space="preserve">Keine Tabelle im Word-Dokument gefunden — bitte eine Tabelle verwenden oder als CSV/XLS exportieren. (no table found in the Word document)</w:t>
            </w:r>
          </w:p>
        </w:tc>
        <w:tc>
          <w:tcPr/>
          <w:p>
            <w:pPr>
              <w:pStyle w:val="Compact"/>
            </w:pPr>
            <w:r>
              <w:rPr>
                <w:lang w:val="en"/>
              </w:rPr>
              <w:t xml:space="preserve">Format the list as a real table.</w:t>
            </w:r>
          </w:p>
        </w:tc>
      </w:tr>
      <w:tr>
        <w:tc>
          <w:tcPr/>
          <w:p>
            <w:pPr>
              <w:pStyle w:val="Compact"/>
            </w:pPr>
            <w:r>
              <w:rPr>
                <w:lang w:val="en"/>
              </w:rPr>
              <w:t xml:space="preserve">Aus dieser PDF-Datei konnte kein Text extrahiert werden (evtl. gescannt/verschlüsselt). (no text could be extracted from the PDF)</w:t>
            </w:r>
          </w:p>
        </w:tc>
        <w:tc>
          <w:tcPr/>
          <w:p>
            <w:pPr>
              <w:pStyle w:val="Compact"/>
            </w:pPr>
            <w:r>
              <w:rPr>
                <w:lang w:val="en"/>
              </w:rPr>
              <w:t xml:space="preserve">Export as CSV, XML or XLS.</w:t>
            </w:r>
          </w:p>
        </w:tc>
      </w:tr>
      <w:tr>
        <w:tc>
          <w:tcPr/>
          <w:p>
            <w:pPr>
              <w:pStyle w:val="Compact"/>
            </w:pPr>
            <w:r>
              <w:rPr>
                <w:lang w:val="en"/>
              </w:rPr>
              <w:t xml:space="preserve">… enthält eine DOCTYPE-Deklaration, die aus Sicherheitsgründen nicht unterstützt wird. (DOCTYPE declaration not supported)</w:t>
            </w:r>
          </w:p>
        </w:tc>
        <w:tc>
          <w:tcPr/>
          <w:p>
            <w:pPr>
              <w:pStyle w:val="Compact"/>
            </w:pPr>
            <w:r>
              <w:rPr>
                <w:lang w:val="en"/>
              </w:rPr>
              <w:t xml:space="preserve">Export the file again without a DOCTYPE.</w:t>
            </w:r>
          </w:p>
        </w:tc>
      </w:tr>
      <w:tr>
        <w:tc>
          <w:tcPr/>
          <w:p>
            <w:pPr>
              <w:pStyle w:val="Compact"/>
            </w:pPr>
            <w:r>
              <w:rPr>
                <w:lang w:val="en"/>
              </w:rPr>
              <w:t xml:space="preserve">DWG ist ein proprietäres Format ohne lizenzfreien Direkt-Leser. (DWG is a proprietary format)</w:t>
            </w:r>
          </w:p>
        </w:tc>
        <w:tc>
          <w:tcPr/>
          <w:p>
            <w:pPr>
              <w:pStyle w:val="Compact"/>
            </w:pPr>
            <w:r>
              <w:rPr>
                <w:lang w:val="en"/>
              </w:rPr>
              <w:t xml:space="preserve">Export as DXF, see</w:t>
            </w:r>
            <w:r>
              <w:rPr>
                <w:lang w:val="en"/>
              </w:rPr>
              <w:t xml:space="preserve"> </w:t>
            </w:r>
            <w:hyperlink w:anchor="import-plan">
              <w:r>
                <w:rPr>
                  <w:rStyle w:val="Hyperlink"/>
                  <w:lang w:val="en"/>
                </w:rPr>
                <w:t xml:space="preserve">9.2</w:t>
              </w:r>
            </w:hyperlink>
            <w:r>
              <w:rPr>
                <w:lang w:val="en"/>
              </w:rPr>
              <w:t xml:space="preserve">.</w:t>
            </w:r>
          </w:p>
        </w:tc>
      </w:tr>
      <w:tr>
        <w:tc>
          <w:tcPr/>
          <w:p>
            <w:pPr>
              <w:pStyle w:val="Compact"/>
            </w:pPr>
            <w:r>
              <w:rPr>
                <w:lang w:val="en"/>
              </w:rPr>
              <w:t xml:space="preserve">Direkter .vwx-Import ist wegen des proprietären Formats nur eingeschränkt möglich. (direct .vwx import only partly possible)</w:t>
            </w:r>
          </w:p>
        </w:tc>
        <w:tc>
          <w:tcPr/>
          <w:p>
            <w:pPr>
              <w:pStyle w:val="Compact"/>
            </w:pPr>
            <w:r>
              <w:rPr>
                <w:lang w:val="en"/>
              </w:rPr>
              <w:t xml:space="preserve">Export as MVR or DXF.</w:t>
            </w:r>
          </w:p>
        </w:tc>
      </w:tr>
      <w:tr>
        <w:tc>
          <w:tcPr/>
          <w:p>
            <w:pPr>
              <w:pStyle w:val="Compact"/>
            </w:pPr>
            <w:r>
              <w:rPr>
                <w:lang w:val="en"/>
              </w:rPr>
              <w:t xml:space="preserve">Free-Nutzung ist auf 10 Module je Projekt begrenzt … (free use limited to 10 modules per project)</w:t>
            </w:r>
          </w:p>
        </w:tc>
        <w:tc>
          <w:tcPr/>
          <w:p>
            <w:pPr>
              <w:pStyle w:val="Compact"/>
            </w:pPr>
            <w:r>
              <w:rPr>
                <w:lang w:val="en"/>
              </w:rPr>
              <w:t xml:space="preserve">See</w:t>
            </w:r>
            <w:r>
              <w:rPr>
                <w:lang w:val="en"/>
              </w:rPr>
              <w:t xml:space="preserve"> </w:t>
            </w:r>
            <w:hyperlink w:anchor="free-limits">
              <w:r>
                <w:rPr>
                  <w:rStyle w:val="Hyperlink"/>
                  <w:lang w:val="en"/>
                </w:rPr>
                <w:t xml:space="preserve">free limits</w:t>
              </w:r>
            </w:hyperlink>
            <w:r>
              <w:rPr>
                <w:lang w:val="en"/>
              </w:rPr>
              <w:t xml:space="preserve">.</w:t>
            </w:r>
          </w:p>
        </w:tc>
      </w:tr>
    </w:tbl>
    <w:bookmarkEnd w:id="172"/>
    <w:bookmarkStart w:id="173" w:name="messages-export"/>
    <w:p>
      <w:pPr>
        <w:pStyle w:val="Heading2"/>
      </w:pPr>
      <w:r>
        <w:rPr>
          <w:lang w:val="en"/>
        </w:rPr>
        <w:t xml:space="preserve">Export and sharing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Message</w:t>
            </w:r>
          </w:p>
        </w:tc>
        <w:tc>
          <w:tcPr/>
          <w:p>
            <w:pPr>
              <w:pStyle w:val="Compact"/>
            </w:pPr>
            <w:r>
              <w:rPr>
                <w:lang w:val="en"/>
              </w:rPr>
              <w:t xml:space="preserve">Cause and remedy</w:t>
            </w:r>
          </w:p>
        </w:tc>
      </w:tr>
      <w:tr>
        <w:tc>
          <w:tcPr/>
          <w:p>
            <w:pPr>
              <w:pStyle w:val="Compact"/>
            </w:pPr>
            <w:r>
              <w:rPr>
                <w:lang w:val="en"/>
              </w:rPr>
              <w:t xml:space="preserve">Export failed. / PDF export failed.</w:t>
            </w:r>
          </w:p>
        </w:tc>
        <w:tc>
          <w:tcPr/>
          <w:p>
            <w:pPr>
              <w:pStyle w:val="Compact"/>
            </w:pPr>
            <w:r>
              <w:rPr>
                <w:lang w:val="en"/>
              </w:rPr>
              <w:t xml:space="preserve">Check the connection and retry, see</w:t>
            </w:r>
            <w:r>
              <w:rPr>
                <w:lang w:val="en"/>
              </w:rPr>
              <w:t xml:space="preserve"> </w:t>
            </w:r>
            <w:hyperlink w:anchor="export">
              <w:r>
                <w:rPr>
                  <w:rStyle w:val="Hyperlink"/>
                  <w:lang w:val="en"/>
                </w:rPr>
                <w:t xml:space="preserve">11</w:t>
              </w:r>
            </w:hyperlink>
            <w:r>
              <w:rPr>
                <w:lang w:val="en"/>
              </w:rPr>
              <w:t xml:space="preserve">.</w:t>
            </w:r>
          </w:p>
        </w:tc>
      </w:tr>
      <w:tr>
        <w:tc>
          <w:tcPr/>
          <w:p>
            <w:pPr>
              <w:pStyle w:val="Compact"/>
            </w:pPr>
            <w:r>
              <w:rPr>
                <w:lang w:val="en"/>
              </w:rPr>
              <w:t xml:space="preserve">MVR export is only possible after the project has been saved.</w:t>
            </w:r>
          </w:p>
        </w:tc>
        <w:tc>
          <w:tcPr/>
          <w:p>
            <w:pPr>
              <w:pStyle w:val="Compact"/>
            </w:pPr>
            <w:r>
              <w:rPr>
                <w:lang w:val="en"/>
              </w:rPr>
              <w:t xml:space="preserve">Click</w:t>
            </w:r>
            <w:r>
              <w:rPr>
                <w:lang w:val="en"/>
              </w:rPr>
              <w:t xml:space="preserve"> </w:t>
            </w:r>
            <w:r>
              <w:rPr>
                <w:b/>
                <w:bCs/>
                <w:lang w:val="en"/>
              </w:rPr>
              <w:t xml:space="preserve">“Save”</w:t>
            </w:r>
            <w:r>
              <w:rPr>
                <w:lang w:val="en"/>
              </w:rPr>
              <w:t xml:space="preserve"> </w:t>
            </w:r>
            <w:r>
              <w:rPr>
                <w:lang w:val="en"/>
              </w:rPr>
              <w:t xml:space="preserve">first.</w:t>
            </w:r>
          </w:p>
        </w:tc>
      </w:tr>
      <w:tr>
        <w:tc>
          <w:tcPr/>
          <w:p>
            <w:pPr>
              <w:pStyle w:val="Compact"/>
            </w:pPr>
            <w:r>
              <w:rPr>
                <w:lang w:val="en"/>
              </w:rPr>
              <w:t xml:space="preserve">Link ungültig oder widerrufen. (link invalid or revoked)</w:t>
            </w:r>
          </w:p>
        </w:tc>
        <w:tc>
          <w:tcPr/>
          <w:p>
            <w:pPr>
              <w:pStyle w:val="Compact"/>
            </w:pPr>
            <w:r>
              <w:rPr>
                <w:lang w:val="en"/>
              </w:rPr>
              <w:t xml:space="preserve">The</w:t>
            </w:r>
            <w:r>
              <w:rPr>
                <w:lang w:val="en"/>
              </w:rPr>
              <w:t xml:space="preserve"> </w:t>
            </w:r>
            <w:hyperlink w:anchor="share-link">
              <w:r>
                <w:rPr>
                  <w:rStyle w:val="Hyperlink"/>
                  <w:lang w:val="en"/>
                </w:rPr>
                <w:t xml:space="preserve">share link</w:t>
              </w:r>
            </w:hyperlink>
            <w:r>
              <w:rPr>
                <w:lang w:val="en"/>
              </w:rPr>
              <w:t xml:space="preserve"> </w:t>
            </w:r>
            <w:r>
              <w:rPr>
                <w:lang w:val="en"/>
              </w:rPr>
              <w:t xml:space="preserve">has been deleted.</w:t>
            </w:r>
          </w:p>
        </w:tc>
      </w:tr>
      <w:tr>
        <w:tc>
          <w:tcPr/>
          <w:p>
            <w:pPr>
              <w:pStyle w:val="Compact"/>
            </w:pPr>
            <w:r>
              <w:rPr>
                <w:lang w:val="en"/>
              </w:rPr>
              <w:t xml:space="preserve">Link abgelaufen. (link expired)</w:t>
            </w:r>
          </w:p>
        </w:tc>
        <w:tc>
          <w:tcPr/>
          <w:p>
            <w:pPr>
              <w:pStyle w:val="Compact"/>
            </w:pPr>
            <w:r>
              <w:rPr>
                <w:lang w:val="en"/>
              </w:rPr>
              <w:t xml:space="preserve">The expiry date has passed; create a new link.</w:t>
            </w:r>
          </w:p>
        </w:tc>
      </w:tr>
      <w:tr>
        <w:tc>
          <w:tcPr/>
          <w:p>
            <w:pPr>
              <w:pStyle w:val="Compact"/>
            </w:pPr>
            <w:r>
              <w:rPr>
                <w:lang w:val="en"/>
              </w:rPr>
              <w:t xml:space="preserve">Passwort erforderlich oder falsch. (password required or wrong)</w:t>
            </w:r>
          </w:p>
        </w:tc>
        <w:tc>
          <w:tcPr/>
          <w:p>
            <w:pPr>
              <w:pStyle w:val="Compact"/>
            </w:pPr>
            <w:r>
              <w:rPr>
                <w:lang w:val="en"/>
              </w:rPr>
              <w:t xml:space="preserve">The link is password-protected.</w:t>
            </w:r>
          </w:p>
        </w:tc>
      </w:tr>
      <w:tr>
        <w:tc>
          <w:tcPr/>
          <w:p>
            <w:pPr>
              <w:pStyle w:val="Compact"/>
            </w:pPr>
            <w:r>
              <w:rPr>
                <w:lang w:val="en"/>
              </w:rPr>
              <w:t xml:space="preserve">Nur der Host kann einen Link erzeugen. (only the host can create a link)</w:t>
            </w:r>
          </w:p>
        </w:tc>
        <w:tc>
          <w:tcPr/>
          <w:p>
            <w:pPr>
              <w:pStyle w:val="Compact"/>
            </w:pPr>
            <w:r>
              <w:rPr>
                <w:lang w:val="en"/>
              </w:rPr>
              <w:t xml:space="preserve">Only the project owner may share, see</w:t>
            </w:r>
            <w:r>
              <w:rPr>
                <w:lang w:val="en"/>
              </w:rPr>
              <w:t xml:space="preserve"> </w:t>
            </w:r>
            <w:hyperlink w:anchor="sharing">
              <w:r>
                <w:rPr>
                  <w:rStyle w:val="Hyperlink"/>
                  <w:lang w:val="en"/>
                </w:rPr>
                <w:t xml:space="preserve">12</w:t>
              </w:r>
            </w:hyperlink>
            <w:r>
              <w:rPr>
                <w:lang w:val="en"/>
              </w:rPr>
              <w:t xml:space="preserve">.</w:t>
            </w:r>
          </w:p>
        </w:tc>
      </w:tr>
    </w:tbl>
    <w:bookmarkEnd w:id="173"/>
    <w:bookmarkStart w:id="174" w:name="messages-saving"/>
    <w:p>
      <w:pPr>
        <w:pStyle w:val="Heading2"/>
      </w:pPr>
      <w:r>
        <w:rPr>
          <w:lang w:val="en"/>
        </w:rPr>
        <w:t xml:space="preserve">Saving</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en"/>
              </w:rPr>
              <w:t xml:space="preserve">Message</w:t>
            </w:r>
          </w:p>
        </w:tc>
        <w:tc>
          <w:tcPr/>
          <w:p>
            <w:pPr>
              <w:pStyle w:val="Compact"/>
            </w:pPr>
            <w:r>
              <w:rPr>
                <w:lang w:val="en"/>
              </w:rPr>
              <w:t xml:space="preserve">Cause and remedy</w:t>
            </w:r>
          </w:p>
        </w:tc>
      </w:tr>
      <w:tr>
        <w:tc>
          <w:tcPr/>
          <w:p>
            <w:pPr>
              <w:pStyle w:val="Compact"/>
            </w:pPr>
            <w:r>
              <w:rPr>
                <w:lang w:val="en"/>
              </w:rPr>
              <w:t xml:space="preserve">Error while saving</w:t>
            </w:r>
          </w:p>
        </w:tc>
        <w:tc>
          <w:tcPr/>
          <w:p>
            <w:pPr>
              <w:pStyle w:val="Compact"/>
            </w:pPr>
            <w:r>
              <w:rPr>
                <w:lang w:val="en"/>
              </w:rPr>
              <w:t xml:space="preserve">Check the connection or your rights and save again, see</w:t>
            </w:r>
            <w:r>
              <w:rPr>
                <w:lang w:val="en"/>
              </w:rPr>
              <w:t xml:space="preserve"> </w:t>
            </w:r>
            <w:hyperlink w:anchor="saving">
              <w:r>
                <w:rPr>
                  <w:rStyle w:val="Hyperlink"/>
                  <w:lang w:val="en"/>
                </w:rPr>
                <w:t xml:space="preserve">4.4</w:t>
              </w:r>
            </w:hyperlink>
            <w:r>
              <w:rPr>
                <w:lang w:val="en"/>
              </w:rPr>
              <w:t xml:space="preserve">.</w:t>
            </w:r>
          </w:p>
        </w:tc>
      </w:tr>
      <w:tr>
        <w:tc>
          <w:tcPr/>
          <w:p>
            <w:pPr>
              <w:pStyle w:val="Compact"/>
            </w:pPr>
            <w:r>
              <w:rPr>
                <w:lang w:val="en"/>
              </w:rPr>
              <w:t xml:space="preserve">Free limit reached</w:t>
            </w:r>
          </w:p>
        </w:tc>
        <w:tc>
          <w:tcPr/>
          <w:p>
            <w:pPr>
              <w:pStyle w:val="Compact"/>
            </w:pPr>
            <w:r>
              <w:rPr>
                <w:lang w:val="en"/>
              </w:rPr>
              <w:t xml:space="preserve">Limit of the free plan (diagrams, archive, modules or areas), see</w:t>
            </w:r>
            <w:r>
              <w:rPr>
                <w:lang w:val="en"/>
              </w:rPr>
              <w:t xml:space="preserve"> </w:t>
            </w:r>
            <w:hyperlink w:anchor="free-limits">
              <w:r>
                <w:rPr>
                  <w:rStyle w:val="Hyperlink"/>
                  <w:lang w:val="en"/>
                </w:rPr>
                <w:t xml:space="preserve">5.7</w:t>
              </w:r>
            </w:hyperlink>
            <w:r>
              <w:rPr>
                <w:lang w:val="en"/>
              </w:rPr>
              <w:t xml:space="preserve">.</w:t>
            </w:r>
          </w:p>
        </w:tc>
      </w:tr>
      <w:tr>
        <w:tc>
          <w:tcPr/>
          <w:p>
            <w:pPr>
              <w:pStyle w:val="Compact"/>
            </w:pPr>
            <w:r>
              <w:rPr>
                <w:lang w:val="en"/>
              </w:rPr>
              <w:t xml:space="preserve">Missing information — Please enter a name.</w:t>
            </w:r>
          </w:p>
        </w:tc>
        <w:tc>
          <w:tcPr/>
          <w:p>
            <w:pPr>
              <w:pStyle w:val="Compact"/>
            </w:pPr>
            <w:r>
              <w:rPr>
                <w:lang w:val="en"/>
              </w:rPr>
              <w:t xml:space="preserve">Mandatory field in the</w:t>
            </w:r>
            <w:r>
              <w:rPr>
                <w:lang w:val="en"/>
              </w:rPr>
              <w:t xml:space="preserve"> </w:t>
            </w:r>
            <w:hyperlink w:anchor="module-fields">
              <w:r>
                <w:rPr>
                  <w:rStyle w:val="Hyperlink"/>
                  <w:lang w:val="en"/>
                </w:rPr>
                <w:t xml:space="preserve">module editor</w:t>
              </w:r>
            </w:hyperlink>
            <w:r>
              <w:rPr>
                <w:lang w:val="en"/>
              </w:rPr>
              <w:t xml:space="preserve">.</w:t>
            </w:r>
          </w:p>
        </w:tc>
      </w:tr>
    </w:tbl>
    <w:p>
      <w:r>
        <w:pict>
          <v:rect style="width:0;height:1.5pt" o:hralign="center" o:hrstd="t" o:hr="t"/>
        </w:pict>
      </w:r>
    </w:p>
    <w:p>
      <w:pPr>
        <w:pStyle w:val="FirstParagraph"/>
      </w:pPr>
      <w:r>
        <w:rPr>
          <w:i/>
          <w:iCs/>
          <w:lang w:val="en"/>
        </w:rPr>
        <w:t xml:space="preserve">This manual was last updated for Schaltungs-Planer version</w:t>
      </w:r>
      <w:r>
        <w:rPr>
          <w:i/>
          <w:iCs/>
          <w:lang w:val="en"/>
        </w:rPr>
        <w:t xml:space="preserve"> </w:t>
      </w:r>
      <w:r>
        <w:rPr>
          <w:b/>
          <w:bCs/>
          <w:i/>
          <w:iCs/>
          <w:lang w:val="en"/>
        </w:rPr>
        <w:t xml:space="preserve">0.15.0</w:t>
      </w:r>
      <w:r>
        <w:rPr>
          <w:i/>
          <w:iCs/>
          <w:lang w:val="en"/>
        </w:rPr>
        <w:t xml:space="preserve"> </w:t>
      </w:r>
      <w:r>
        <w:rPr>
          <w:i/>
          <w:iCs/>
          <w:lang w:val="en"/>
        </w:rPr>
        <w:t xml:space="preserve">(as of 2026-10-01) — individual details may have changed since.</w:t>
      </w:r>
    </w:p>
    <w:bookmarkEnd w:id="174"/>
    <w:bookmarkEnd w:id="175"/>
    <w:sectPr>
      <w:footerReference r:id="rId9" w:type="default"/>
      <w:pgSz w:h="16838" w:w="11906"/>
      <w:pgMar w:bottom="1020" w:left="1134" w:right="1134" w:top="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
      <w:rPr>
        <w:sz w:val="16"/>
      </w:rPr>
      <w:t>Circuit Planner for Event Technology — User Manual</w:t>
      <w:tab/>
    </w:r>
    <w:fldSimple w:instr="PAGE">
      <w:r>
        <w:rPr>
          <w:sz w:val="16"/>
        </w:rPr>
        <w:t>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rPr>
      <w:sz w:val="21"/>
    </w:rPr>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7" Target="numbering.xml" /><Relationship Type="http://schemas.openxmlformats.org/officeDocument/2006/relationships/styles" Id="rId16" Target="styles.xml" /><Relationship Type="http://schemas.openxmlformats.org/officeDocument/2006/relationships/settings" Id="rId15" Target="settings.xml" /><Relationship Type="http://schemas.openxmlformats.org/officeDocument/2006/relationships/webSettings" Id="rId14" Target="webSettings.xml" /><Relationship Type="http://schemas.openxmlformats.org/officeDocument/2006/relationships/fontTable" Id="rId13" Target="fontTable.xml" /><Relationship Type="http://schemas.openxmlformats.org/officeDocument/2006/relationships/theme" Id="rId12" Target="theme/theme1.xml" /><Relationship Type="http://schemas.openxmlformats.org/officeDocument/2006/relationships/footnotes" Id="rId11" Target="footnotes.xml" /><Relationship Type="http://schemas.openxmlformats.org/officeDocument/2006/relationships/comments" Id="rId10" Target="comments.xml" /><Relationship Id="rId9" Target="footer1.xml" Type="http://schemas.openxmlformats.org/officeDocument/2006/relationships/footer" /><Relationship Type="http://schemas.openxmlformats.org/officeDocument/2006/relationships/image" Id="rId24" Target="media/rId24.png" /><Relationship Type="http://schemas.openxmlformats.org/officeDocument/2006/relationships/image" Id="rId31" Target="media/rId31.png" /><Relationship Type="http://schemas.openxmlformats.org/officeDocument/2006/relationships/image" Id="rId45" Target="media/rId45.png" /><Relationship Type="http://schemas.openxmlformats.org/officeDocument/2006/relationships/image" Id="rId48" Target="media/rId48.png" /><Relationship Type="http://schemas.openxmlformats.org/officeDocument/2006/relationships/image" Id="rId52" Target="media/rId52.png" /><Relationship Type="http://schemas.openxmlformats.org/officeDocument/2006/relationships/image" Id="rId59" Target="media/rId59.png" /><Relationship Type="http://schemas.openxmlformats.org/officeDocument/2006/relationships/image" Id="rId55" Target="media/rId55.png" /><Relationship Type="http://schemas.openxmlformats.org/officeDocument/2006/relationships/image" Id="rId69" Target="media/rId69.png" /><Relationship Type="http://schemas.openxmlformats.org/officeDocument/2006/relationships/image" Id="rId82" Target="media/rId82.png" /><Relationship Type="http://schemas.openxmlformats.org/officeDocument/2006/relationships/image" Id="rId112" Target="media/rId112.png" /><Relationship Type="http://schemas.openxmlformats.org/officeDocument/2006/relationships/image" Id="rId116" Target="media/rId116.png" /><Relationship Type="http://schemas.openxmlformats.org/officeDocument/2006/relationships/image" Id="rId122" Target="media/rId122.png" /><Relationship Type="http://schemas.openxmlformats.org/officeDocument/2006/relationships/image" Id="rId103" Target="media/rId103.png" /><Relationship Type="http://schemas.openxmlformats.org/officeDocument/2006/relationships/image" Id="rId126" Target="media/rId126.png" /><Relationship Type="http://schemas.openxmlformats.org/officeDocument/2006/relationships/image" Id="rId91" Target="media/rId91.png" /><Relationship Type="http://schemas.openxmlformats.org/officeDocument/2006/relationships/image" Id="rId97" Target="media/rId97.png" /><Relationship Type="http://schemas.openxmlformats.org/officeDocument/2006/relationships/image" Id="rId132" Target="media/rId132.png" /><Relationship Type="http://schemas.openxmlformats.org/officeDocument/2006/relationships/image" Id="rId140" Target="media/rId140.png" /><Relationship Type="http://schemas.openxmlformats.org/officeDocument/2006/relationships/image" Id="rId145" Target="media/rId145.png" /><Relationship Type="http://schemas.openxmlformats.org/officeDocument/2006/relationships/image" Id="rId154" Target="media/rId154.png" /><Relationship Type="http://schemas.openxmlformats.org/officeDocument/2006/relationships/image" Id="rId135" Target="media/rId135.png" /><Relationship Type="http://schemas.openxmlformats.org/officeDocument/2006/relationships/image" Id="rId151" Target="media/rId15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Circuit Planner for Event Technology</dc:title>
  <dc:creator/>
  <dc:language>en</dc:language>
  <cp:keywords/>
  <dcterms:created xsi:type="dcterms:W3CDTF">2026-10-01T17:08:35Z</dcterms:created>
  <dcterms:modified xsi:type="dcterms:W3CDTF">2026-10-01T17:08:35Z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User Manual</vt:lpwstr>
  </property>
</Properties>
</file>